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40C5" w:rsidRPr="00CD5159" w:rsidRDefault="002440C5" w:rsidP="002440C5">
      <w:pPr>
        <w:ind w:rightChars="200" w:right="420"/>
        <w:jc w:val="left"/>
      </w:pPr>
      <w:r w:rsidRPr="00CD5159">
        <w:rPr>
          <w:rFonts w:hint="eastAsia"/>
        </w:rPr>
        <w:t>様式</w:t>
      </w:r>
      <w:r w:rsidRPr="00CD5159">
        <w:t>59</w:t>
      </w:r>
      <w:r w:rsidRPr="00CD5159">
        <w:rPr>
          <w:rFonts w:hint="eastAsia"/>
        </w:rPr>
        <w:t>（旧薬種商販売業及び既存配置販売業者用）</w:t>
      </w:r>
    </w:p>
    <w:p w:rsidR="002440C5" w:rsidRPr="00CD5159" w:rsidRDefault="002440C5" w:rsidP="002440C5">
      <w:pPr>
        <w:ind w:leftChars="200" w:left="420" w:rightChars="200" w:right="420"/>
        <w:jc w:val="left"/>
      </w:pPr>
    </w:p>
    <w:p w:rsidR="002440C5" w:rsidRPr="00CD5159" w:rsidRDefault="002440C5" w:rsidP="002440C5">
      <w:pPr>
        <w:ind w:leftChars="200" w:left="420" w:rightChars="200" w:right="420"/>
        <w:jc w:val="center"/>
      </w:pPr>
      <w:r w:rsidRPr="00CD5159">
        <w:rPr>
          <w:rFonts w:hint="eastAsia"/>
        </w:rPr>
        <w:t>（医師の診断書に代えて、欠格事由に該当しないことを疎明する書面　例示）</w:t>
      </w:r>
    </w:p>
    <w:p w:rsidR="002440C5" w:rsidRPr="00CD5159" w:rsidRDefault="002440C5" w:rsidP="002440C5">
      <w:pPr>
        <w:ind w:leftChars="200" w:left="420" w:rightChars="200" w:right="420"/>
        <w:jc w:val="left"/>
      </w:pPr>
    </w:p>
    <w:tbl>
      <w:tblPr>
        <w:tblW w:w="92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276"/>
      </w:tblGrid>
      <w:tr w:rsidR="002440C5" w:rsidRPr="00B9764F" w:rsidTr="006C2602">
        <w:trPr>
          <w:jc w:val="center"/>
        </w:trPr>
        <w:tc>
          <w:tcPr>
            <w:tcW w:w="8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0C5" w:rsidRPr="00B9764F" w:rsidRDefault="002440C5" w:rsidP="006C26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Cs w:val="21"/>
              </w:rPr>
            </w:pPr>
          </w:p>
          <w:p w:rsidR="002440C5" w:rsidRPr="00B9764F" w:rsidRDefault="002440C5" w:rsidP="006C26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Cs w:val="21"/>
              </w:rPr>
            </w:pPr>
          </w:p>
          <w:p w:rsidR="002440C5" w:rsidRPr="00B9764F" w:rsidRDefault="002440C5" w:rsidP="006C26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Cs w:val="21"/>
              </w:rPr>
            </w:pPr>
            <w:r>
              <w:rPr>
                <w:rFonts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B9764F">
              <w:rPr>
                <w:rFonts w:hAnsi="ＭＳ 明朝" w:cs="ＭＳ 明朝" w:hint="eastAsia"/>
                <w:color w:val="000000"/>
                <w:kern w:val="0"/>
                <w:szCs w:val="21"/>
              </w:rPr>
              <w:t>当社の役員である次の者は、次のア、イのいずれにも該当しないことを疎明します。</w:t>
            </w:r>
          </w:p>
          <w:p w:rsidR="002440C5" w:rsidRPr="00B9764F" w:rsidRDefault="002440C5" w:rsidP="006C26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Cs w:val="21"/>
              </w:rPr>
            </w:pPr>
          </w:p>
          <w:p w:rsidR="002440C5" w:rsidRPr="00B9764F" w:rsidRDefault="002440C5" w:rsidP="006C26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Cs w:val="21"/>
              </w:rPr>
            </w:pPr>
            <w:r>
              <w:rPr>
                <w:rFonts w:hAnsi="ＭＳ 明朝" w:cs="ＭＳ 明朝" w:hint="eastAsia"/>
                <w:color w:val="000000"/>
                <w:kern w:val="0"/>
                <w:szCs w:val="21"/>
              </w:rPr>
              <w:t xml:space="preserve">　　</w:t>
            </w:r>
            <w:r w:rsidRPr="00B9764F">
              <w:rPr>
                <w:rFonts w:hAnsi="ＭＳ 明朝" w:cs="ＭＳ 明朝" w:hint="eastAsia"/>
                <w:color w:val="000000"/>
                <w:kern w:val="0"/>
                <w:szCs w:val="21"/>
              </w:rPr>
              <w:t xml:space="preserve">　　○○　○子</w:t>
            </w:r>
          </w:p>
          <w:p w:rsidR="002440C5" w:rsidRPr="00B9764F" w:rsidRDefault="002440C5" w:rsidP="006C26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Cs w:val="21"/>
              </w:rPr>
            </w:pPr>
            <w:r>
              <w:rPr>
                <w:rFonts w:hAnsi="ＭＳ 明朝" w:cs="ＭＳ 明朝" w:hint="eastAsia"/>
                <w:color w:val="000000"/>
                <w:kern w:val="0"/>
                <w:szCs w:val="21"/>
              </w:rPr>
              <w:t xml:space="preserve">　　</w:t>
            </w:r>
            <w:r w:rsidRPr="00B9764F">
              <w:rPr>
                <w:rFonts w:hAnsi="ＭＳ 明朝" w:cs="ＭＳ 明朝" w:hint="eastAsia"/>
                <w:color w:val="000000"/>
                <w:kern w:val="0"/>
                <w:szCs w:val="21"/>
              </w:rPr>
              <w:t xml:space="preserve">　　△△　△夫</w:t>
            </w:r>
          </w:p>
          <w:p w:rsidR="002440C5" w:rsidRPr="00B9764F" w:rsidRDefault="002440C5" w:rsidP="006C26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Cs w:val="21"/>
              </w:rPr>
            </w:pPr>
          </w:p>
          <w:p w:rsidR="002440C5" w:rsidRPr="00B9764F" w:rsidRDefault="002440C5" w:rsidP="006C26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ind w:left="294" w:hanging="294"/>
              <w:jc w:val="left"/>
              <w:textAlignment w:val="baseline"/>
              <w:rPr>
                <w:rFonts w:hAnsi="Times New Roman"/>
                <w:color w:val="000000"/>
                <w:kern w:val="0"/>
                <w:szCs w:val="21"/>
              </w:rPr>
            </w:pPr>
            <w:r>
              <w:rPr>
                <w:rFonts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B9764F">
              <w:rPr>
                <w:rFonts w:hAnsi="ＭＳ 明朝" w:cs="ＭＳ 明朝" w:hint="eastAsia"/>
                <w:color w:val="000000"/>
                <w:kern w:val="0"/>
                <w:szCs w:val="21"/>
              </w:rPr>
              <w:t>ア　薬事法第５条第３号ニに規定する麻薬、大麻、あへん又は</w:t>
            </w:r>
            <w:r>
              <w:rPr>
                <w:rFonts w:hAnsi="ＭＳ 明朝" w:cs="ＭＳ 明朝" w:hint="eastAsia"/>
                <w:color w:val="000000"/>
                <w:kern w:val="0"/>
                <w:szCs w:val="21"/>
              </w:rPr>
              <w:t>覚醒</w:t>
            </w:r>
            <w:r w:rsidRPr="00B9764F">
              <w:rPr>
                <w:rFonts w:hAnsi="ＭＳ 明朝" w:cs="ＭＳ 明朝" w:hint="eastAsia"/>
                <w:color w:val="000000"/>
                <w:kern w:val="0"/>
                <w:szCs w:val="21"/>
              </w:rPr>
              <w:t>剤の中毒者</w:t>
            </w:r>
          </w:p>
          <w:p w:rsidR="002440C5" w:rsidRPr="00B9764F" w:rsidRDefault="002440C5" w:rsidP="006C26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Cs w:val="21"/>
              </w:rPr>
            </w:pPr>
            <w:r>
              <w:rPr>
                <w:rFonts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B9764F">
              <w:rPr>
                <w:rFonts w:hAnsi="ＭＳ 明朝" w:cs="ＭＳ 明朝" w:hint="eastAsia"/>
                <w:color w:val="000000"/>
                <w:kern w:val="0"/>
                <w:szCs w:val="21"/>
              </w:rPr>
              <w:t>イ　同法　第５条第３号ホに規定する精神機能の障害により欠格事由に該当する者</w:t>
            </w:r>
          </w:p>
          <w:p w:rsidR="002440C5" w:rsidRPr="00B9764F" w:rsidRDefault="002440C5" w:rsidP="006C26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Cs w:val="21"/>
              </w:rPr>
            </w:pPr>
          </w:p>
          <w:p w:rsidR="002440C5" w:rsidRPr="00B9764F" w:rsidRDefault="002440C5" w:rsidP="006C26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Cs w:val="21"/>
              </w:rPr>
            </w:pPr>
          </w:p>
          <w:p w:rsidR="002440C5" w:rsidRPr="00B9764F" w:rsidRDefault="002440C5" w:rsidP="006C26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Cs w:val="21"/>
              </w:rPr>
            </w:pPr>
          </w:p>
          <w:p w:rsidR="002440C5" w:rsidRPr="00B9764F" w:rsidRDefault="002440C5" w:rsidP="006C26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Cs w:val="21"/>
              </w:rPr>
            </w:pPr>
          </w:p>
          <w:p w:rsidR="002440C5" w:rsidRPr="00B9764F" w:rsidRDefault="002440C5" w:rsidP="006C26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Cs w:val="21"/>
              </w:rPr>
            </w:pPr>
            <w:r>
              <w:rPr>
                <w:rFonts w:hAnsi="ＭＳ 明朝" w:cs="ＭＳ 明朝" w:hint="eastAsia"/>
                <w:color w:val="000000"/>
                <w:kern w:val="0"/>
                <w:szCs w:val="21"/>
              </w:rPr>
              <w:t xml:space="preserve">　　</w:t>
            </w:r>
            <w:r w:rsidRPr="00B9764F">
              <w:rPr>
                <w:rFonts w:hAnsi="ＭＳ 明朝" w:cs="ＭＳ 明朝" w:hint="eastAsia"/>
                <w:color w:val="000000"/>
                <w:kern w:val="0"/>
                <w:szCs w:val="21"/>
              </w:rPr>
              <w:t xml:space="preserve">　　　年　　月　　日</w:t>
            </w:r>
          </w:p>
          <w:p w:rsidR="002440C5" w:rsidRPr="00CD5159" w:rsidRDefault="002440C5" w:rsidP="006C26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Cs w:val="21"/>
              </w:rPr>
            </w:pPr>
          </w:p>
          <w:p w:rsidR="002440C5" w:rsidRPr="00B9764F" w:rsidRDefault="002440C5" w:rsidP="006C26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Cs w:val="21"/>
              </w:rPr>
            </w:pPr>
          </w:p>
          <w:p w:rsidR="002440C5" w:rsidRPr="00B9764F" w:rsidRDefault="002440C5" w:rsidP="006C26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ind w:leftChars="1712" w:left="3595"/>
              <w:jc w:val="left"/>
              <w:textAlignment w:val="baseline"/>
              <w:rPr>
                <w:rFonts w:hAnsi="Times New Roman"/>
                <w:color w:val="000000"/>
                <w:kern w:val="0"/>
                <w:szCs w:val="21"/>
              </w:rPr>
            </w:pPr>
            <w:r w:rsidRPr="00B9764F">
              <w:rPr>
                <w:rFonts w:hAnsi="ＭＳ 明朝" w:cs="ＭＳ 明朝" w:hint="eastAsia"/>
                <w:color w:val="000000"/>
                <w:kern w:val="0"/>
                <w:szCs w:val="21"/>
              </w:rPr>
              <w:t>住所（主たる事務所の所在地）</w:t>
            </w:r>
          </w:p>
          <w:p w:rsidR="002440C5" w:rsidRPr="00B9764F" w:rsidRDefault="002440C5" w:rsidP="006C26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ind w:leftChars="1712" w:left="3595"/>
              <w:jc w:val="left"/>
              <w:textAlignment w:val="baseline"/>
              <w:rPr>
                <w:rFonts w:hAnsi="Times New Roman"/>
                <w:color w:val="000000"/>
                <w:kern w:val="0"/>
                <w:szCs w:val="21"/>
              </w:rPr>
            </w:pPr>
            <w:r w:rsidRPr="00B9764F">
              <w:rPr>
                <w:rFonts w:hAnsi="ＭＳ 明朝" w:cs="ＭＳ 明朝" w:hint="eastAsia"/>
                <w:color w:val="000000"/>
                <w:kern w:val="0"/>
                <w:szCs w:val="21"/>
              </w:rPr>
              <w:t xml:space="preserve">　　新潟県□□市□□　□丁目□番地□</w:t>
            </w:r>
          </w:p>
          <w:p w:rsidR="002440C5" w:rsidRPr="00CD5159" w:rsidRDefault="002440C5" w:rsidP="006C26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Cs w:val="21"/>
              </w:rPr>
            </w:pPr>
          </w:p>
          <w:p w:rsidR="002440C5" w:rsidRPr="00B9764F" w:rsidRDefault="002440C5" w:rsidP="006C26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ind w:leftChars="1712" w:left="3595"/>
              <w:jc w:val="left"/>
              <w:textAlignment w:val="baseline"/>
              <w:rPr>
                <w:rFonts w:hAnsi="Times New Roman"/>
                <w:color w:val="000000"/>
                <w:kern w:val="0"/>
                <w:szCs w:val="21"/>
              </w:rPr>
            </w:pPr>
            <w:r w:rsidRPr="00B9764F">
              <w:rPr>
                <w:rFonts w:hAnsi="ＭＳ 明朝" w:cs="ＭＳ 明朝" w:hint="eastAsia"/>
                <w:color w:val="000000"/>
                <w:kern w:val="0"/>
                <w:szCs w:val="21"/>
              </w:rPr>
              <w:t>氏名（名称及び代表者の氏名）</w:t>
            </w:r>
          </w:p>
          <w:p w:rsidR="002440C5" w:rsidRPr="00B9764F" w:rsidRDefault="002440C5" w:rsidP="006C26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ind w:leftChars="1712" w:left="3595"/>
              <w:jc w:val="left"/>
              <w:textAlignment w:val="baseline"/>
              <w:rPr>
                <w:rFonts w:hAnsi="Times New Roman"/>
                <w:color w:val="000000"/>
                <w:kern w:val="0"/>
                <w:szCs w:val="21"/>
              </w:rPr>
            </w:pPr>
            <w:r w:rsidRPr="00B9764F">
              <w:rPr>
                <w:rFonts w:hAnsi="ＭＳ 明朝" w:cs="ＭＳ 明朝" w:hint="eastAsia"/>
                <w:color w:val="000000"/>
                <w:kern w:val="0"/>
                <w:szCs w:val="21"/>
              </w:rPr>
              <w:t xml:space="preserve">　　</w:t>
            </w:r>
            <w:r w:rsidRPr="00B9764F">
              <w:rPr>
                <w:rFonts w:hAnsi="ＭＳ 明朝" w:cs="ＭＳ 明朝" w:hint="eastAsia"/>
                <w:color w:val="000000"/>
                <w:kern w:val="0"/>
                <w:sz w:val="28"/>
                <w:szCs w:val="28"/>
              </w:rPr>
              <w:t>株式会社○○</w:t>
            </w:r>
          </w:p>
          <w:p w:rsidR="002440C5" w:rsidRPr="00B9764F" w:rsidRDefault="002440C5" w:rsidP="006C26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ind w:leftChars="1712" w:left="3595"/>
              <w:jc w:val="left"/>
              <w:textAlignment w:val="baseline"/>
              <w:rPr>
                <w:rFonts w:hAnsi="Times New Roman"/>
                <w:color w:val="000000"/>
                <w:kern w:val="0"/>
                <w:szCs w:val="21"/>
              </w:rPr>
            </w:pPr>
            <w:r w:rsidRPr="00B9764F">
              <w:rPr>
                <w:rFonts w:hAnsi="ＭＳ 明朝" w:cs="ＭＳ 明朝" w:hint="eastAsia"/>
                <w:color w:val="000000"/>
                <w:kern w:val="0"/>
                <w:szCs w:val="21"/>
              </w:rPr>
              <w:t xml:space="preserve">　　　代表取締役　○○　○子</w:t>
            </w:r>
          </w:p>
          <w:p w:rsidR="002440C5" w:rsidRPr="00B9764F" w:rsidRDefault="002440C5" w:rsidP="006C26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Cs w:val="21"/>
              </w:rPr>
            </w:pPr>
          </w:p>
          <w:p w:rsidR="002440C5" w:rsidRPr="00B9764F" w:rsidRDefault="002440C5" w:rsidP="006C26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Cs w:val="21"/>
              </w:rPr>
            </w:pPr>
          </w:p>
        </w:tc>
      </w:tr>
    </w:tbl>
    <w:p w:rsidR="002440C5" w:rsidRPr="00CD5159" w:rsidRDefault="002440C5" w:rsidP="002440C5">
      <w:pPr>
        <w:ind w:leftChars="200" w:left="420" w:rightChars="200" w:right="420"/>
        <w:jc w:val="left"/>
      </w:pPr>
    </w:p>
    <w:p w:rsidR="002440C5" w:rsidRPr="00CD5159" w:rsidRDefault="002440C5" w:rsidP="002440C5">
      <w:pPr>
        <w:jc w:val="left"/>
      </w:pPr>
      <w:r w:rsidRPr="00CD5159">
        <w:rPr>
          <w:rFonts w:hint="eastAsia"/>
        </w:rPr>
        <w:t>（記載上の注意）</w:t>
      </w:r>
    </w:p>
    <w:p w:rsidR="002440C5" w:rsidRPr="00CD5159" w:rsidRDefault="002440C5" w:rsidP="002440C5">
      <w:pPr>
        <w:ind w:left="420" w:hangingChars="200" w:hanging="420"/>
        <w:jc w:val="left"/>
      </w:pPr>
      <w:r w:rsidRPr="00CD5159">
        <w:rPr>
          <w:rFonts w:hint="eastAsia"/>
        </w:rPr>
        <w:t xml:space="preserve">　１　文面は必ずしもこのとおりでなくてもよいが、申請者が、その業務を行う役員について疎明する形式とすること。</w:t>
      </w:r>
    </w:p>
    <w:p w:rsidR="002440C5" w:rsidRDefault="002440C5" w:rsidP="002440C5">
      <w:pPr>
        <w:ind w:left="420" w:hangingChars="200" w:hanging="420"/>
        <w:jc w:val="left"/>
      </w:pPr>
      <w:r w:rsidRPr="00CD5159">
        <w:rPr>
          <w:rFonts w:hint="eastAsia"/>
        </w:rPr>
        <w:t xml:space="preserve">　２　業務分掌表等で画定した業務を行う役員のうち、診断書の提出のない者全員について疎明すること。（法人の代表者も疎明書に含めてよい。）</w:t>
      </w:r>
    </w:p>
    <w:p w:rsidR="001A5481" w:rsidRDefault="001A5481" w:rsidP="002440C5">
      <w:bookmarkStart w:id="0" w:name="_GoBack"/>
      <w:bookmarkEnd w:id="0"/>
    </w:p>
    <w:sectPr w:rsidR="001A5481" w:rsidSect="003E5B7E">
      <w:pgSz w:w="11906" w:h="16838" w:code="9"/>
      <w:pgMar w:top="1418" w:right="1247" w:bottom="1134" w:left="1247" w:header="851" w:footer="992" w:gutter="0"/>
      <w:cols w:space="425"/>
      <w:docGrid w:type="linesAndChar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40C5" w:rsidRDefault="002440C5" w:rsidP="002440C5">
      <w:r>
        <w:separator/>
      </w:r>
    </w:p>
  </w:endnote>
  <w:endnote w:type="continuationSeparator" w:id="0">
    <w:p w:rsidR="002440C5" w:rsidRDefault="002440C5" w:rsidP="002440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40C5" w:rsidRDefault="002440C5" w:rsidP="002440C5">
      <w:r>
        <w:separator/>
      </w:r>
    </w:p>
  </w:footnote>
  <w:footnote w:type="continuationSeparator" w:id="0">
    <w:p w:rsidR="002440C5" w:rsidRDefault="002440C5" w:rsidP="002440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35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B7E"/>
    <w:rsid w:val="001A5481"/>
    <w:rsid w:val="002440C5"/>
    <w:rsid w:val="003E5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056659A"/>
  <w15:chartTrackingRefBased/>
  <w15:docId w15:val="{110967E4-3C5B-4D02-81C7-109727F61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40C5"/>
    <w:pPr>
      <w:widowControl w:val="0"/>
      <w:jc w:val="both"/>
    </w:pPr>
    <w:rPr>
      <w:rFonts w:ascii="ＭＳ 明朝" w:eastAsia="ＭＳ 明朝" w:hAnsi="Arial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40C5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2440C5"/>
  </w:style>
  <w:style w:type="paragraph" w:styleId="a5">
    <w:name w:val="footer"/>
    <w:basedOn w:val="a"/>
    <w:link w:val="a6"/>
    <w:uiPriority w:val="99"/>
    <w:unhideWhenUsed/>
    <w:rsid w:val="002440C5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2440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新潟県</dc:creator>
  <cp:keywords/>
  <dc:description/>
  <cp:lastModifiedBy>新潟県</cp:lastModifiedBy>
  <cp:revision>2</cp:revision>
  <dcterms:created xsi:type="dcterms:W3CDTF">2021-01-27T05:04:00Z</dcterms:created>
  <dcterms:modified xsi:type="dcterms:W3CDTF">2021-01-27T05:04:00Z</dcterms:modified>
</cp:coreProperties>
</file>