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CD5E" w14:textId="2D0B3E89" w:rsidR="008F66FB" w:rsidRPr="00F33835" w:rsidRDefault="00827D31" w:rsidP="006F62F6">
      <w:pPr>
        <w:spacing w:line="0" w:lineRule="atLeast"/>
        <w:jc w:val="left"/>
        <w:rPr>
          <w:rFonts w:ascii="HG丸ｺﾞｼｯｸM-PRO" w:eastAsia="HG丸ｺﾞｼｯｸM-PRO" w:hAnsi="HG丸ｺﾞｼｯｸM-PRO"/>
          <w:b/>
          <w:sz w:val="28"/>
          <w:szCs w:val="28"/>
        </w:rPr>
      </w:pPr>
      <w:r w:rsidRPr="00F33835">
        <w:rPr>
          <w:rFonts w:ascii="HG丸ｺﾞｼｯｸM-PRO" w:eastAsia="HG丸ｺﾞｼｯｸM-PRO" w:hAnsi="HG丸ｺﾞｼｯｸM-PRO" w:hint="eastAsia"/>
          <w:b/>
          <w:sz w:val="28"/>
          <w:szCs w:val="28"/>
        </w:rPr>
        <w:t>「</w:t>
      </w:r>
      <w:r w:rsidR="0000652A">
        <w:rPr>
          <w:rFonts w:ascii="HG丸ｺﾞｼｯｸM-PRO" w:eastAsia="HG丸ｺﾞｼｯｸM-PRO" w:hAnsi="HG丸ｺﾞｼｯｸM-PRO" w:hint="eastAsia"/>
          <w:b/>
          <w:sz w:val="28"/>
          <w:szCs w:val="28"/>
        </w:rPr>
        <w:t>令和</w:t>
      </w:r>
      <w:r w:rsidR="00B37B60">
        <w:rPr>
          <w:rFonts w:ascii="HG丸ｺﾞｼｯｸM-PRO" w:eastAsia="HG丸ｺﾞｼｯｸM-PRO" w:hAnsi="HG丸ｺﾞｼｯｸM-PRO" w:hint="eastAsia"/>
          <w:b/>
          <w:sz w:val="28"/>
          <w:szCs w:val="28"/>
        </w:rPr>
        <w:t>８</w:t>
      </w:r>
      <w:r w:rsidR="00CB3A7A" w:rsidRPr="00F33835">
        <w:rPr>
          <w:rFonts w:ascii="HG丸ｺﾞｼｯｸM-PRO" w:eastAsia="HG丸ｺﾞｼｯｸM-PRO" w:hAnsi="HG丸ｺﾞｼｯｸM-PRO" w:hint="eastAsia"/>
          <w:b/>
          <w:sz w:val="28"/>
          <w:szCs w:val="28"/>
        </w:rPr>
        <w:t>年</w:t>
      </w:r>
      <w:r w:rsidR="00AD546D" w:rsidRPr="00F33835">
        <w:rPr>
          <w:rFonts w:ascii="HG丸ｺﾞｼｯｸM-PRO" w:eastAsia="HG丸ｺﾞｼｯｸM-PRO" w:hAnsi="HG丸ｺﾞｼｯｸM-PRO" w:hint="eastAsia"/>
          <w:b/>
          <w:sz w:val="28"/>
          <w:szCs w:val="28"/>
        </w:rPr>
        <w:t>３</w:t>
      </w:r>
      <w:r w:rsidR="00CB3A7A" w:rsidRPr="00F33835">
        <w:rPr>
          <w:rFonts w:ascii="HG丸ｺﾞｼｯｸM-PRO" w:eastAsia="HG丸ｺﾞｼｯｸM-PRO" w:hAnsi="HG丸ｺﾞｼｯｸM-PRO" w:hint="eastAsia"/>
          <w:b/>
          <w:sz w:val="28"/>
          <w:szCs w:val="28"/>
        </w:rPr>
        <w:t>月</w:t>
      </w:r>
      <w:r w:rsidR="00515279" w:rsidRPr="00F33835">
        <w:rPr>
          <w:rFonts w:ascii="HG丸ｺﾞｼｯｸM-PRO" w:eastAsia="HG丸ｺﾞｼｯｸM-PRO" w:hAnsi="HG丸ｺﾞｼｯｸM-PRO" w:hint="eastAsia"/>
          <w:b/>
          <w:sz w:val="28"/>
          <w:szCs w:val="28"/>
        </w:rPr>
        <w:t>から</w:t>
      </w:r>
      <w:r w:rsidR="00CB3A7A" w:rsidRPr="00F33835">
        <w:rPr>
          <w:rFonts w:ascii="HG丸ｺﾞｼｯｸM-PRO" w:eastAsia="HG丸ｺﾞｼｯｸM-PRO" w:hAnsi="HG丸ｺﾞｼｯｸM-PRO" w:hint="eastAsia"/>
          <w:b/>
          <w:sz w:val="28"/>
          <w:szCs w:val="28"/>
        </w:rPr>
        <w:t>適用</w:t>
      </w:r>
      <w:r w:rsidR="00515279" w:rsidRPr="00F33835">
        <w:rPr>
          <w:rFonts w:ascii="HG丸ｺﾞｼｯｸM-PRO" w:eastAsia="HG丸ｺﾞｼｯｸM-PRO" w:hAnsi="HG丸ｺﾞｼｯｸM-PRO" w:hint="eastAsia"/>
          <w:b/>
          <w:sz w:val="28"/>
          <w:szCs w:val="28"/>
        </w:rPr>
        <w:t>する</w:t>
      </w:r>
      <w:r w:rsidR="00A31524" w:rsidRPr="00F33835">
        <w:rPr>
          <w:rFonts w:ascii="HG丸ｺﾞｼｯｸM-PRO" w:eastAsia="HG丸ｺﾞｼｯｸM-PRO" w:hAnsi="HG丸ｺﾞｼｯｸM-PRO" w:hint="eastAsia"/>
          <w:b/>
          <w:sz w:val="28"/>
          <w:szCs w:val="28"/>
        </w:rPr>
        <w:t>公共工事設計労務単価</w:t>
      </w:r>
      <w:r w:rsidR="0000652A">
        <w:rPr>
          <w:rFonts w:ascii="HG丸ｺﾞｼｯｸM-PRO" w:eastAsia="HG丸ｺﾞｼｯｸM-PRO" w:hAnsi="HG丸ｺﾞｼｯｸM-PRO" w:hint="eastAsia"/>
          <w:b/>
          <w:sz w:val="28"/>
          <w:szCs w:val="28"/>
        </w:rPr>
        <w:t>」及び「令和</w:t>
      </w:r>
      <w:r w:rsidR="00B37B60">
        <w:rPr>
          <w:rFonts w:ascii="HG丸ｺﾞｼｯｸM-PRO" w:eastAsia="HG丸ｺﾞｼｯｸM-PRO" w:hAnsi="HG丸ｺﾞｼｯｸM-PRO" w:hint="eastAsia"/>
          <w:b/>
          <w:sz w:val="28"/>
          <w:szCs w:val="28"/>
        </w:rPr>
        <w:t>８</w:t>
      </w:r>
      <w:r w:rsidRPr="00F33835">
        <w:rPr>
          <w:rFonts w:ascii="HG丸ｺﾞｼｯｸM-PRO" w:eastAsia="HG丸ｺﾞｼｯｸM-PRO" w:hAnsi="HG丸ｺﾞｼｯｸM-PRO" w:hint="eastAsia"/>
          <w:b/>
          <w:sz w:val="28"/>
          <w:szCs w:val="28"/>
        </w:rPr>
        <w:t>年度設計業務委託等技術者単価」</w:t>
      </w:r>
      <w:r w:rsidR="00A31524" w:rsidRPr="00F33835">
        <w:rPr>
          <w:rFonts w:ascii="HG丸ｺﾞｼｯｸM-PRO" w:eastAsia="HG丸ｺﾞｼｯｸM-PRO" w:hAnsi="HG丸ｺﾞｼｯｸM-PRO" w:hint="eastAsia"/>
          <w:b/>
          <w:sz w:val="28"/>
          <w:szCs w:val="28"/>
        </w:rPr>
        <w:t>の運用に係る特例措置</w:t>
      </w:r>
      <w:r w:rsidR="008F4515" w:rsidRPr="00F33835">
        <w:rPr>
          <w:rFonts w:ascii="HG丸ｺﾞｼｯｸM-PRO" w:eastAsia="HG丸ｺﾞｼｯｸM-PRO" w:hAnsi="HG丸ｺﾞｼｯｸM-PRO" w:hint="eastAsia"/>
          <w:b/>
          <w:sz w:val="28"/>
          <w:szCs w:val="28"/>
        </w:rPr>
        <w:t>等</w:t>
      </w:r>
      <w:r w:rsidR="00A31524" w:rsidRPr="00F33835">
        <w:rPr>
          <w:rFonts w:ascii="HG丸ｺﾞｼｯｸM-PRO" w:eastAsia="HG丸ｺﾞｼｯｸM-PRO" w:hAnsi="HG丸ｺﾞｼｯｸM-PRO" w:hint="eastAsia"/>
          <w:b/>
          <w:sz w:val="28"/>
          <w:szCs w:val="28"/>
        </w:rPr>
        <w:t>について</w:t>
      </w:r>
    </w:p>
    <w:p w14:paraId="63B56580" w14:textId="77777777" w:rsidR="001B1EAD" w:rsidRPr="00044C1E" w:rsidRDefault="001B1EAD" w:rsidP="0088238F">
      <w:pPr>
        <w:jc w:val="center"/>
        <w:rPr>
          <w:rFonts w:ascii="HG丸ｺﾞｼｯｸM-PRO" w:eastAsia="HG丸ｺﾞｼｯｸM-PRO" w:hAnsi="HG丸ｺﾞｼｯｸM-PRO"/>
          <w:sz w:val="22"/>
          <w:szCs w:val="22"/>
        </w:rPr>
      </w:pPr>
    </w:p>
    <w:p w14:paraId="4103D999" w14:textId="77777777" w:rsidR="009E3329" w:rsidRPr="00F33835" w:rsidRDefault="009E3329" w:rsidP="00BC5022">
      <w:pPr>
        <w:rPr>
          <w:rFonts w:ascii="HG丸ｺﾞｼｯｸM-PRO" w:eastAsia="HG丸ｺﾞｼｯｸM-PRO" w:hAnsi="HG丸ｺﾞｼｯｸM-PRO"/>
          <w:sz w:val="22"/>
          <w:szCs w:val="22"/>
        </w:rPr>
      </w:pPr>
    </w:p>
    <w:p w14:paraId="4BBF8891" w14:textId="47A9C232" w:rsidR="00DD0259" w:rsidRPr="00F33835" w:rsidRDefault="0000652A" w:rsidP="00BC5022">
      <w:pPr>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sz w:val="22"/>
          <w:szCs w:val="22"/>
        </w:rPr>
        <w:t xml:space="preserve">　令和</w:t>
      </w:r>
      <w:r w:rsidR="00B37B60">
        <w:rPr>
          <w:rFonts w:ascii="HG丸ｺﾞｼｯｸM-PRO" w:eastAsia="HG丸ｺﾞｼｯｸM-PRO" w:hAnsi="HG丸ｺﾞｼｯｸM-PRO" w:hint="eastAsia"/>
          <w:sz w:val="22"/>
          <w:szCs w:val="22"/>
        </w:rPr>
        <w:t>８</w:t>
      </w:r>
      <w:r w:rsidR="00312899" w:rsidRPr="00F33835">
        <w:rPr>
          <w:rFonts w:ascii="HG丸ｺﾞｼｯｸM-PRO" w:eastAsia="HG丸ｺﾞｼｯｸM-PRO" w:hAnsi="HG丸ｺﾞｼｯｸM-PRO" w:hint="eastAsia"/>
          <w:sz w:val="22"/>
          <w:szCs w:val="22"/>
        </w:rPr>
        <w:t>年</w:t>
      </w:r>
      <w:r w:rsidR="00AD546D" w:rsidRPr="00F33835">
        <w:rPr>
          <w:rFonts w:ascii="HG丸ｺﾞｼｯｸM-PRO" w:eastAsia="HG丸ｺﾞｼｯｸM-PRO" w:hAnsi="HG丸ｺﾞｼｯｸM-PRO" w:hint="eastAsia"/>
          <w:sz w:val="22"/>
          <w:szCs w:val="22"/>
        </w:rPr>
        <w:t>３</w:t>
      </w:r>
      <w:r w:rsidR="00312899" w:rsidRPr="00F33835">
        <w:rPr>
          <w:rFonts w:ascii="HG丸ｺﾞｼｯｸM-PRO" w:eastAsia="HG丸ｺﾞｼｯｸM-PRO" w:hAnsi="HG丸ｺﾞｼｯｸM-PRO" w:hint="eastAsia"/>
          <w:sz w:val="22"/>
          <w:szCs w:val="22"/>
        </w:rPr>
        <w:t>月から適用する公共工事設計労務単価（以下「新労務単価」という。）</w:t>
      </w:r>
      <w:r w:rsidR="008007D6" w:rsidRPr="00F33835">
        <w:rPr>
          <w:rFonts w:ascii="HG丸ｺﾞｼｯｸM-PRO" w:eastAsia="HG丸ｺﾞｼｯｸM-PRO" w:hAnsi="HG丸ｺﾞｼｯｸM-PRO" w:hint="eastAsia"/>
          <w:sz w:val="22"/>
          <w:szCs w:val="22"/>
        </w:rPr>
        <w:t>及び令和</w:t>
      </w:r>
      <w:r w:rsidR="00B37B60">
        <w:rPr>
          <w:rFonts w:ascii="HG丸ｺﾞｼｯｸM-PRO" w:eastAsia="HG丸ｺﾞｼｯｸM-PRO" w:hAnsi="HG丸ｺﾞｼｯｸM-PRO" w:hint="eastAsia"/>
          <w:sz w:val="22"/>
          <w:szCs w:val="22"/>
        </w:rPr>
        <w:t>８</w:t>
      </w:r>
      <w:r w:rsidR="00604BD0" w:rsidRPr="00F33835">
        <w:rPr>
          <w:rFonts w:ascii="HG丸ｺﾞｼｯｸM-PRO" w:eastAsia="HG丸ｺﾞｼｯｸM-PRO" w:hAnsi="HG丸ｺﾞｼｯｸM-PRO" w:hint="eastAsia"/>
          <w:sz w:val="22"/>
          <w:szCs w:val="22"/>
        </w:rPr>
        <w:t>年度設計業務委託等技術者単価（以下「新技術者単価」という。）</w:t>
      </w:r>
      <w:r w:rsidR="00312899" w:rsidRPr="00F33835">
        <w:rPr>
          <w:rFonts w:ascii="HG丸ｺﾞｼｯｸM-PRO" w:eastAsia="HG丸ｺﾞｼｯｸM-PRO" w:hAnsi="HG丸ｺﾞｼｯｸM-PRO" w:hint="eastAsia"/>
          <w:sz w:val="22"/>
          <w:szCs w:val="22"/>
        </w:rPr>
        <w:t>については、</w:t>
      </w:r>
      <w:r>
        <w:rPr>
          <w:rFonts w:ascii="HG丸ｺﾞｼｯｸM-PRO" w:eastAsia="HG丸ｺﾞｼｯｸM-PRO" w:hAnsi="HG丸ｺﾞｼｯｸM-PRO" w:hint="eastAsia"/>
          <w:kern w:val="0"/>
          <w:sz w:val="22"/>
          <w:szCs w:val="22"/>
        </w:rPr>
        <w:t>令和</w:t>
      </w:r>
      <w:r w:rsidR="00B37B60">
        <w:rPr>
          <w:rFonts w:ascii="HG丸ｺﾞｼｯｸM-PRO" w:eastAsia="HG丸ｺﾞｼｯｸM-PRO" w:hAnsi="HG丸ｺﾞｼｯｸM-PRO" w:hint="eastAsia"/>
          <w:kern w:val="0"/>
          <w:sz w:val="22"/>
          <w:szCs w:val="22"/>
        </w:rPr>
        <w:t>８</w:t>
      </w:r>
      <w:r w:rsidR="00312899" w:rsidRPr="00F33835">
        <w:rPr>
          <w:rFonts w:ascii="HG丸ｺﾞｼｯｸM-PRO" w:eastAsia="HG丸ｺﾞｼｯｸM-PRO" w:hAnsi="HG丸ｺﾞｼｯｸM-PRO" w:hint="eastAsia"/>
          <w:kern w:val="0"/>
          <w:sz w:val="22"/>
          <w:szCs w:val="22"/>
        </w:rPr>
        <w:t>年</w:t>
      </w:r>
      <w:r w:rsidR="00AD546D" w:rsidRPr="00F33835">
        <w:rPr>
          <w:rFonts w:ascii="HG丸ｺﾞｼｯｸM-PRO" w:eastAsia="HG丸ｺﾞｼｯｸM-PRO" w:hAnsi="HG丸ｺﾞｼｯｸM-PRO" w:hint="eastAsia"/>
          <w:kern w:val="0"/>
          <w:sz w:val="22"/>
          <w:szCs w:val="22"/>
        </w:rPr>
        <w:t>３</w:t>
      </w:r>
      <w:r w:rsidR="00312899" w:rsidRPr="00F33835">
        <w:rPr>
          <w:rFonts w:ascii="HG丸ｺﾞｼｯｸM-PRO" w:eastAsia="HG丸ｺﾞｼｯｸM-PRO" w:hAnsi="HG丸ｺﾞｼｯｸM-PRO" w:hint="eastAsia"/>
          <w:kern w:val="0"/>
          <w:sz w:val="22"/>
          <w:szCs w:val="22"/>
        </w:rPr>
        <w:t>月</w:t>
      </w:r>
      <w:r w:rsidR="00331BF2" w:rsidRPr="00F33835">
        <w:rPr>
          <w:rFonts w:ascii="HG丸ｺﾞｼｯｸM-PRO" w:eastAsia="HG丸ｺﾞｼｯｸM-PRO" w:hAnsi="HG丸ｺﾞｼｯｸM-PRO" w:hint="eastAsia"/>
          <w:kern w:val="0"/>
          <w:sz w:val="22"/>
          <w:szCs w:val="22"/>
        </w:rPr>
        <w:t>20</w:t>
      </w:r>
      <w:r w:rsidR="00312899" w:rsidRPr="00F33835">
        <w:rPr>
          <w:rFonts w:ascii="HG丸ｺﾞｼｯｸM-PRO" w:eastAsia="HG丸ｺﾞｼｯｸM-PRO" w:hAnsi="HG丸ｺﾞｼｯｸM-PRO" w:hint="eastAsia"/>
          <w:kern w:val="0"/>
          <w:sz w:val="22"/>
          <w:szCs w:val="22"/>
        </w:rPr>
        <w:t>日以降に入札の公告</w:t>
      </w:r>
      <w:r w:rsidR="00E4615E" w:rsidRPr="00F33835">
        <w:rPr>
          <w:rFonts w:ascii="HG丸ｺﾞｼｯｸM-PRO" w:eastAsia="HG丸ｺﾞｼｯｸM-PRO" w:hAnsi="HG丸ｺﾞｼｯｸM-PRO" w:hint="eastAsia"/>
          <w:kern w:val="0"/>
          <w:sz w:val="22"/>
          <w:szCs w:val="22"/>
        </w:rPr>
        <w:t>又</w:t>
      </w:r>
      <w:r w:rsidR="00312899" w:rsidRPr="00F33835">
        <w:rPr>
          <w:rFonts w:ascii="HG丸ｺﾞｼｯｸM-PRO" w:eastAsia="HG丸ｺﾞｼｯｸM-PRO" w:hAnsi="HG丸ｺﾞｼｯｸM-PRO" w:hint="eastAsia"/>
          <w:kern w:val="0"/>
          <w:sz w:val="22"/>
          <w:szCs w:val="22"/>
        </w:rPr>
        <w:t>は入札の通知を行う工事</w:t>
      </w:r>
      <w:r w:rsidR="006F62F6" w:rsidRPr="00F33835">
        <w:rPr>
          <w:rFonts w:ascii="HG丸ｺﾞｼｯｸM-PRO" w:eastAsia="HG丸ｺﾞｼｯｸM-PRO" w:hAnsi="HG丸ｺﾞｼｯｸM-PRO" w:hint="eastAsia"/>
          <w:kern w:val="0"/>
          <w:sz w:val="22"/>
          <w:szCs w:val="22"/>
        </w:rPr>
        <w:t>及び委託</w:t>
      </w:r>
      <w:r w:rsidR="00312899" w:rsidRPr="00F33835">
        <w:rPr>
          <w:rFonts w:ascii="HG丸ｺﾞｼｯｸM-PRO" w:eastAsia="HG丸ｺﾞｼｯｸM-PRO" w:hAnsi="HG丸ｺﾞｼｯｸM-PRO" w:hint="eastAsia"/>
          <w:kern w:val="0"/>
          <w:sz w:val="22"/>
          <w:szCs w:val="22"/>
        </w:rPr>
        <w:t>から適用することとして</w:t>
      </w:r>
      <w:r w:rsidR="00E4615E" w:rsidRPr="00F33835">
        <w:rPr>
          <w:rFonts w:ascii="HG丸ｺﾞｼｯｸM-PRO" w:eastAsia="HG丸ｺﾞｼｯｸM-PRO" w:hAnsi="HG丸ｺﾞｼｯｸM-PRO" w:hint="eastAsia"/>
          <w:kern w:val="0"/>
          <w:sz w:val="22"/>
          <w:szCs w:val="22"/>
        </w:rPr>
        <w:t>い</w:t>
      </w:r>
      <w:r w:rsidR="00312899" w:rsidRPr="00F33835">
        <w:rPr>
          <w:rFonts w:ascii="HG丸ｺﾞｼｯｸM-PRO" w:eastAsia="HG丸ｺﾞｼｯｸM-PRO" w:hAnsi="HG丸ｺﾞｼｯｸM-PRO" w:hint="eastAsia"/>
          <w:kern w:val="0"/>
          <w:sz w:val="22"/>
          <w:szCs w:val="22"/>
        </w:rPr>
        <w:t>ます</w:t>
      </w:r>
      <w:r w:rsidR="00BC5022" w:rsidRPr="00F33835">
        <w:rPr>
          <w:rFonts w:ascii="HG丸ｺﾞｼｯｸM-PRO" w:eastAsia="HG丸ｺﾞｼｯｸM-PRO" w:hAnsi="HG丸ｺﾞｼｯｸM-PRO" w:hint="eastAsia"/>
          <w:kern w:val="0"/>
          <w:sz w:val="22"/>
          <w:szCs w:val="22"/>
        </w:rPr>
        <w:t>が</w:t>
      </w:r>
      <w:r w:rsidR="009561D1" w:rsidRPr="00F33835">
        <w:rPr>
          <w:rFonts w:ascii="HG丸ｺﾞｼｯｸM-PRO" w:eastAsia="HG丸ｺﾞｼｯｸM-PRO" w:hAnsi="HG丸ｺﾞｼｯｸM-PRO" w:hint="eastAsia"/>
          <w:kern w:val="0"/>
          <w:sz w:val="22"/>
          <w:szCs w:val="22"/>
        </w:rPr>
        <w:t>、国</w:t>
      </w:r>
      <w:r w:rsidR="000F092B" w:rsidRPr="00F33835">
        <w:rPr>
          <w:rFonts w:ascii="HG丸ｺﾞｼｯｸM-PRO" w:eastAsia="HG丸ｺﾞｼｯｸM-PRO" w:hAnsi="HG丸ｺﾞｼｯｸM-PRO" w:hint="eastAsia"/>
          <w:kern w:val="0"/>
          <w:sz w:val="22"/>
          <w:szCs w:val="22"/>
        </w:rPr>
        <w:t>の</w:t>
      </w:r>
      <w:r w:rsidR="009561D1" w:rsidRPr="00F33835">
        <w:rPr>
          <w:rFonts w:ascii="HG丸ｺﾞｼｯｸM-PRO" w:eastAsia="HG丸ｺﾞｼｯｸM-PRO" w:hAnsi="HG丸ｺﾞｼｯｸM-PRO" w:hint="eastAsia"/>
          <w:kern w:val="0"/>
          <w:sz w:val="22"/>
          <w:szCs w:val="22"/>
        </w:rPr>
        <w:t>労務単価</w:t>
      </w:r>
      <w:r w:rsidR="00B752ED" w:rsidRPr="00F33835">
        <w:rPr>
          <w:rFonts w:ascii="HG丸ｺﾞｼｯｸM-PRO" w:eastAsia="HG丸ｺﾞｼｯｸM-PRO" w:hAnsi="HG丸ｺﾞｼｯｸM-PRO" w:hint="eastAsia"/>
          <w:kern w:val="0"/>
          <w:sz w:val="22"/>
          <w:szCs w:val="22"/>
        </w:rPr>
        <w:t>及び技術者単価</w:t>
      </w:r>
      <w:r w:rsidR="009561D1" w:rsidRPr="00F33835">
        <w:rPr>
          <w:rFonts w:ascii="HG丸ｺﾞｼｯｸM-PRO" w:eastAsia="HG丸ｺﾞｼｯｸM-PRO" w:hAnsi="HG丸ｺﾞｼｯｸM-PRO" w:hint="eastAsia"/>
          <w:kern w:val="0"/>
          <w:sz w:val="22"/>
          <w:szCs w:val="22"/>
        </w:rPr>
        <w:t>の運用に係る特例措置の適用</w:t>
      </w:r>
      <w:r w:rsidR="00A43598" w:rsidRPr="00F33835">
        <w:rPr>
          <w:rFonts w:ascii="HG丸ｺﾞｼｯｸM-PRO" w:eastAsia="HG丸ｺﾞｼｯｸM-PRO" w:hAnsi="HG丸ｺﾞｼｯｸM-PRO" w:hint="eastAsia"/>
          <w:kern w:val="0"/>
          <w:sz w:val="22"/>
          <w:szCs w:val="22"/>
        </w:rPr>
        <w:t>及び</w:t>
      </w:r>
      <w:r w:rsidR="00BC5022" w:rsidRPr="00F33835">
        <w:rPr>
          <w:rFonts w:ascii="HG丸ｺﾞｼｯｸM-PRO" w:eastAsia="HG丸ｺﾞｼｯｸM-PRO" w:hAnsi="HG丸ｺﾞｼｯｸM-PRO" w:hint="eastAsia"/>
          <w:kern w:val="0"/>
          <w:sz w:val="22"/>
          <w:szCs w:val="22"/>
        </w:rPr>
        <w:t>インフレスライド条項（</w:t>
      </w:r>
      <w:r w:rsidR="009E3329" w:rsidRPr="00F33835">
        <w:rPr>
          <w:rFonts w:ascii="HG丸ｺﾞｼｯｸM-PRO" w:eastAsia="HG丸ｺﾞｼｯｸM-PRO" w:hAnsi="HG丸ｺﾞｼｯｸM-PRO" w:hint="eastAsia"/>
          <w:kern w:val="0"/>
          <w:sz w:val="22"/>
          <w:szCs w:val="22"/>
        </w:rPr>
        <w:t>建設工事</w:t>
      </w:r>
      <w:r w:rsidR="00BC5022" w:rsidRPr="00F33835">
        <w:rPr>
          <w:rFonts w:ascii="HG丸ｺﾞｼｯｸM-PRO" w:eastAsia="HG丸ｺﾞｼｯｸM-PRO" w:hAnsi="HG丸ｺﾞｼｯｸM-PRO" w:hint="eastAsia"/>
          <w:kern w:val="0"/>
          <w:sz w:val="22"/>
          <w:szCs w:val="22"/>
        </w:rPr>
        <w:t>請負</w:t>
      </w:r>
      <w:r w:rsidR="009E3329" w:rsidRPr="00F33835">
        <w:rPr>
          <w:rFonts w:ascii="HG丸ｺﾞｼｯｸM-PRO" w:eastAsia="HG丸ｺﾞｼｯｸM-PRO" w:hAnsi="HG丸ｺﾞｼｯｸM-PRO" w:hint="eastAsia"/>
          <w:kern w:val="0"/>
          <w:sz w:val="22"/>
          <w:szCs w:val="22"/>
        </w:rPr>
        <w:t>基準</w:t>
      </w:r>
      <w:r w:rsidR="00BC5022" w:rsidRPr="00F33835">
        <w:rPr>
          <w:rFonts w:ascii="HG丸ｺﾞｼｯｸM-PRO" w:eastAsia="HG丸ｺﾞｼｯｸM-PRO" w:hAnsi="HG丸ｺﾞｼｯｸM-PRO" w:hint="eastAsia"/>
          <w:kern w:val="0"/>
          <w:sz w:val="22"/>
          <w:szCs w:val="22"/>
        </w:rPr>
        <w:t>約款第2</w:t>
      </w:r>
      <w:r w:rsidR="009E3329" w:rsidRPr="00F33835">
        <w:rPr>
          <w:rFonts w:ascii="HG丸ｺﾞｼｯｸM-PRO" w:eastAsia="HG丸ｺﾞｼｯｸM-PRO" w:hAnsi="HG丸ｺﾞｼｯｸM-PRO" w:hint="eastAsia"/>
          <w:kern w:val="0"/>
          <w:sz w:val="22"/>
          <w:szCs w:val="22"/>
        </w:rPr>
        <w:t>６</w:t>
      </w:r>
      <w:r w:rsidR="00BC5022" w:rsidRPr="00F33835">
        <w:rPr>
          <w:rFonts w:ascii="HG丸ｺﾞｼｯｸM-PRO" w:eastAsia="HG丸ｺﾞｼｯｸM-PRO" w:hAnsi="HG丸ｺﾞｼｯｸM-PRO" w:hint="eastAsia"/>
          <w:kern w:val="0"/>
          <w:sz w:val="22"/>
          <w:szCs w:val="22"/>
        </w:rPr>
        <w:t>条第6項）の</w:t>
      </w:r>
      <w:r w:rsidR="00075F9A">
        <w:rPr>
          <w:rFonts w:ascii="HG丸ｺﾞｼｯｸM-PRO" w:eastAsia="HG丸ｺﾞｼｯｸM-PRO" w:hAnsi="HG丸ｺﾞｼｯｸM-PRO" w:hint="eastAsia"/>
          <w:kern w:val="0"/>
          <w:sz w:val="22"/>
          <w:szCs w:val="22"/>
        </w:rPr>
        <w:t>対応</w:t>
      </w:r>
      <w:r w:rsidR="000F092B" w:rsidRPr="00F33835">
        <w:rPr>
          <w:rFonts w:ascii="HG丸ｺﾞｼｯｸM-PRO" w:eastAsia="HG丸ｺﾞｼｯｸM-PRO" w:hAnsi="HG丸ｺﾞｼｯｸM-PRO" w:hint="eastAsia"/>
          <w:kern w:val="0"/>
          <w:sz w:val="22"/>
          <w:szCs w:val="22"/>
        </w:rPr>
        <w:t>に準じ</w:t>
      </w:r>
      <w:r w:rsidR="00331BF2" w:rsidRPr="00F33835">
        <w:rPr>
          <w:rFonts w:ascii="HG丸ｺﾞｼｯｸM-PRO" w:eastAsia="HG丸ｺﾞｼｯｸM-PRO" w:hAnsi="HG丸ｺﾞｼｯｸM-PRO" w:hint="eastAsia"/>
          <w:kern w:val="0"/>
          <w:sz w:val="22"/>
          <w:szCs w:val="22"/>
        </w:rPr>
        <w:t>、</w:t>
      </w:r>
      <w:r w:rsidR="003B2A92" w:rsidRPr="00F33835">
        <w:rPr>
          <w:rFonts w:ascii="HG丸ｺﾞｼｯｸM-PRO" w:eastAsia="HG丸ｺﾞｼｯｸM-PRO" w:hAnsi="HG丸ｺﾞｼｯｸM-PRO" w:hint="eastAsia"/>
          <w:kern w:val="0"/>
          <w:sz w:val="22"/>
          <w:szCs w:val="22"/>
        </w:rPr>
        <w:t>下記のとおり取り扱うこととしました</w:t>
      </w:r>
      <w:r w:rsidR="00BC5022" w:rsidRPr="00F33835">
        <w:rPr>
          <w:rFonts w:ascii="HG丸ｺﾞｼｯｸM-PRO" w:eastAsia="HG丸ｺﾞｼｯｸM-PRO" w:hAnsi="HG丸ｺﾞｼｯｸM-PRO" w:hint="eastAsia"/>
          <w:kern w:val="0"/>
          <w:sz w:val="22"/>
          <w:szCs w:val="22"/>
        </w:rPr>
        <w:t>ので、お知らせします</w:t>
      </w:r>
      <w:r w:rsidR="005A0EF3" w:rsidRPr="00F33835">
        <w:rPr>
          <w:rFonts w:ascii="HG丸ｺﾞｼｯｸM-PRO" w:eastAsia="HG丸ｺﾞｼｯｸM-PRO" w:hAnsi="HG丸ｺﾞｼｯｸM-PRO" w:hint="eastAsia"/>
          <w:kern w:val="0"/>
          <w:sz w:val="22"/>
          <w:szCs w:val="22"/>
        </w:rPr>
        <w:t>。</w:t>
      </w:r>
    </w:p>
    <w:p w14:paraId="0DE6EF2E" w14:textId="77777777" w:rsidR="001B1EAD" w:rsidRPr="00F33835" w:rsidRDefault="00BC5022" w:rsidP="000D07F8">
      <w:pPr>
        <w:ind w:firstLineChars="100" w:firstLine="220"/>
        <w:rPr>
          <w:rFonts w:ascii="HG丸ｺﾞｼｯｸM-PRO" w:eastAsia="HG丸ｺﾞｼｯｸM-PRO" w:hAnsi="HG丸ｺﾞｼｯｸM-PRO"/>
          <w:kern w:val="0"/>
          <w:sz w:val="22"/>
          <w:szCs w:val="22"/>
        </w:rPr>
      </w:pPr>
      <w:r w:rsidRPr="00F33835">
        <w:rPr>
          <w:rFonts w:ascii="HG丸ｺﾞｼｯｸM-PRO" w:eastAsia="HG丸ｺﾞｼｯｸM-PRO" w:hAnsi="HG丸ｺﾞｼｯｸM-PRO" w:hint="eastAsia"/>
          <w:kern w:val="0"/>
          <w:sz w:val="22"/>
          <w:szCs w:val="22"/>
        </w:rPr>
        <w:t>なお、</w:t>
      </w:r>
      <w:r w:rsidR="004D7909" w:rsidRPr="00F33835">
        <w:rPr>
          <w:rFonts w:ascii="HG丸ｺﾞｼｯｸM-PRO" w:eastAsia="HG丸ｺﾞｼｯｸM-PRO" w:hAnsi="HG丸ｺﾞｼｯｸM-PRO" w:hint="eastAsia"/>
          <w:kern w:val="0"/>
          <w:sz w:val="22"/>
          <w:szCs w:val="22"/>
        </w:rPr>
        <w:t>これにより</w:t>
      </w:r>
      <w:r w:rsidRPr="00F33835">
        <w:rPr>
          <w:rFonts w:ascii="HG丸ｺﾞｼｯｸM-PRO" w:eastAsia="HG丸ｺﾞｼｯｸM-PRO" w:hAnsi="HG丸ｺﾞｼｯｸM-PRO" w:hint="eastAsia"/>
          <w:kern w:val="0"/>
          <w:sz w:val="22"/>
          <w:szCs w:val="22"/>
        </w:rPr>
        <w:t>請負代金額が変更された場合は、元請企業と下請企業の間で既に締結している請負契約の金額の見直</w:t>
      </w:r>
      <w:r w:rsidR="00A43598" w:rsidRPr="00F33835">
        <w:rPr>
          <w:rFonts w:ascii="HG丸ｺﾞｼｯｸM-PRO" w:eastAsia="HG丸ｺﾞｼｯｸM-PRO" w:hAnsi="HG丸ｺﾞｼｯｸM-PRO" w:hint="eastAsia"/>
          <w:kern w:val="0"/>
          <w:sz w:val="22"/>
          <w:szCs w:val="22"/>
        </w:rPr>
        <w:t>しや、技能労働者への賃金水準の引き上げ等について適切に対応してくだ</w:t>
      </w:r>
      <w:r w:rsidRPr="00F33835">
        <w:rPr>
          <w:rFonts w:ascii="HG丸ｺﾞｼｯｸM-PRO" w:eastAsia="HG丸ｺﾞｼｯｸM-PRO" w:hAnsi="HG丸ｺﾞｼｯｸM-PRO" w:hint="eastAsia"/>
          <w:kern w:val="0"/>
          <w:sz w:val="22"/>
          <w:szCs w:val="22"/>
        </w:rPr>
        <w:t>さるようお願いします。</w:t>
      </w:r>
    </w:p>
    <w:p w14:paraId="6F727CA4" w14:textId="77777777" w:rsidR="000D07F8" w:rsidRPr="00F33835" w:rsidRDefault="000D07F8" w:rsidP="000D07F8">
      <w:pPr>
        <w:ind w:firstLineChars="100" w:firstLine="220"/>
        <w:rPr>
          <w:rFonts w:ascii="HG丸ｺﾞｼｯｸM-PRO" w:eastAsia="HG丸ｺﾞｼｯｸM-PRO" w:hAnsi="HG丸ｺﾞｼｯｸM-PRO"/>
          <w:kern w:val="0"/>
          <w:sz w:val="22"/>
          <w:szCs w:val="22"/>
        </w:rPr>
      </w:pPr>
    </w:p>
    <w:p w14:paraId="1624A3FB" w14:textId="77777777" w:rsidR="00692BD0" w:rsidRPr="00F33835" w:rsidRDefault="0088238F" w:rsidP="008F66FB">
      <w:pPr>
        <w:ind w:firstLineChars="100" w:firstLine="220"/>
        <w:jc w:val="center"/>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記</w:t>
      </w:r>
    </w:p>
    <w:p w14:paraId="16B3862A" w14:textId="77777777" w:rsidR="000D07F8" w:rsidRPr="00F33835" w:rsidRDefault="000D07F8" w:rsidP="0088238F">
      <w:pPr>
        <w:rPr>
          <w:rFonts w:ascii="HG丸ｺﾞｼｯｸM-PRO" w:eastAsia="HG丸ｺﾞｼｯｸM-PRO" w:hAnsi="HG丸ｺﾞｼｯｸM-PRO"/>
          <w:sz w:val="22"/>
          <w:szCs w:val="22"/>
        </w:rPr>
      </w:pPr>
    </w:p>
    <w:p w14:paraId="002EB2A8" w14:textId="77777777" w:rsidR="00B33225" w:rsidRPr="00F33835" w:rsidRDefault="003B4CCD" w:rsidP="00B33225">
      <w:pPr>
        <w:rPr>
          <w:rFonts w:ascii="HG丸ｺﾞｼｯｸM-PRO" w:eastAsia="HG丸ｺﾞｼｯｸM-PRO" w:hAnsi="HG丸ｺﾞｼｯｸM-PRO"/>
          <w:b/>
          <w:sz w:val="22"/>
          <w:szCs w:val="22"/>
        </w:rPr>
      </w:pPr>
      <w:r w:rsidRPr="00F33835">
        <w:rPr>
          <w:rFonts w:ascii="HG丸ｺﾞｼｯｸM-PRO" w:eastAsia="HG丸ｺﾞｼｯｸM-PRO" w:hAnsi="HG丸ｺﾞｼｯｸM-PRO" w:hint="eastAsia"/>
          <w:b/>
          <w:sz w:val="22"/>
          <w:szCs w:val="22"/>
        </w:rPr>
        <w:t>１</w:t>
      </w:r>
      <w:r w:rsidR="0088238F" w:rsidRPr="00F33835">
        <w:rPr>
          <w:rFonts w:ascii="HG丸ｺﾞｼｯｸM-PRO" w:eastAsia="HG丸ｺﾞｼｯｸM-PRO" w:hAnsi="HG丸ｺﾞｼｯｸM-PRO" w:hint="eastAsia"/>
          <w:b/>
          <w:sz w:val="22"/>
          <w:szCs w:val="22"/>
        </w:rPr>
        <w:t xml:space="preserve">　</w:t>
      </w:r>
      <w:r w:rsidR="00FD788D" w:rsidRPr="00F33835">
        <w:rPr>
          <w:rFonts w:ascii="HG丸ｺﾞｼｯｸM-PRO" w:eastAsia="HG丸ｺﾞｼｯｸM-PRO" w:hAnsi="HG丸ｺﾞｼｯｸM-PRO" w:hint="eastAsia"/>
          <w:b/>
          <w:sz w:val="22"/>
          <w:szCs w:val="22"/>
        </w:rPr>
        <w:t>特例措置</w:t>
      </w:r>
      <w:r w:rsidR="00075F9A" w:rsidRPr="00075F9A">
        <w:rPr>
          <w:rFonts w:ascii="HG丸ｺﾞｼｯｸM-PRO" w:eastAsia="HG丸ｺﾞｼｯｸM-PRO" w:hAnsi="HG丸ｺﾞｼｯｸM-PRO" w:hint="eastAsia"/>
          <w:b/>
          <w:sz w:val="22"/>
          <w:szCs w:val="22"/>
        </w:rPr>
        <w:t>の適用</w:t>
      </w:r>
      <w:r w:rsidR="00FD788D" w:rsidRPr="00F33835">
        <w:rPr>
          <w:rFonts w:ascii="HG丸ｺﾞｼｯｸM-PRO" w:eastAsia="HG丸ｺﾞｼｯｸM-PRO" w:hAnsi="HG丸ｺﾞｼｯｸM-PRO" w:hint="eastAsia"/>
          <w:b/>
          <w:sz w:val="22"/>
          <w:szCs w:val="22"/>
        </w:rPr>
        <w:t>について</w:t>
      </w:r>
    </w:p>
    <w:p w14:paraId="1A888FC1" w14:textId="77777777" w:rsidR="004E0AB9" w:rsidRPr="00F33835" w:rsidRDefault="00A43598"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w:t>
      </w:r>
      <w:r w:rsidR="004E0AB9" w:rsidRPr="00F33835">
        <w:rPr>
          <w:rFonts w:ascii="HG丸ｺﾞｼｯｸM-PRO" w:eastAsia="HG丸ｺﾞｼｯｸM-PRO" w:hAnsi="HG丸ｺﾞｼｯｸM-PRO" w:hint="eastAsia"/>
          <w:sz w:val="22"/>
          <w:szCs w:val="22"/>
        </w:rPr>
        <w:t>1</w:t>
      </w:r>
      <w:r w:rsidRPr="00F33835">
        <w:rPr>
          <w:rFonts w:ascii="HG丸ｺﾞｼｯｸM-PRO" w:eastAsia="HG丸ｺﾞｼｯｸM-PRO" w:hAnsi="HG丸ｺﾞｼｯｸM-PRO" w:hint="eastAsia"/>
          <w:sz w:val="22"/>
          <w:szCs w:val="22"/>
        </w:rPr>
        <w:t>）</w:t>
      </w:r>
      <w:r w:rsidR="00FD788D" w:rsidRPr="00F33835">
        <w:rPr>
          <w:rFonts w:ascii="HG丸ｺﾞｼｯｸM-PRO" w:eastAsia="HG丸ｺﾞｼｯｸM-PRO" w:hAnsi="HG丸ｺﾞｼｯｸM-PRO" w:hint="eastAsia"/>
          <w:sz w:val="22"/>
          <w:szCs w:val="22"/>
        </w:rPr>
        <w:t>措置の概要</w:t>
      </w:r>
    </w:p>
    <w:p w14:paraId="03FFA5DA" w14:textId="2640DFFB" w:rsidR="00BC5022" w:rsidRPr="00F33835" w:rsidRDefault="00BC5022" w:rsidP="003C1847">
      <w:pPr>
        <w:ind w:leftChars="300" w:left="630" w:firstLineChars="100" w:firstLine="220"/>
        <w:rPr>
          <w:rFonts w:ascii="HG丸ｺﾞｼｯｸM-PRO" w:eastAsia="HG丸ｺﾞｼｯｸM-PRO" w:hAnsi="HG丸ｺﾞｼｯｸM-PRO" w:cs="ＭＳ明朝"/>
          <w:kern w:val="0"/>
          <w:sz w:val="22"/>
          <w:szCs w:val="22"/>
        </w:rPr>
      </w:pPr>
      <w:r w:rsidRPr="00F33835">
        <w:rPr>
          <w:rFonts w:ascii="HG丸ｺﾞｼｯｸM-PRO" w:eastAsia="HG丸ｺﾞｼｯｸM-PRO" w:hAnsi="HG丸ｺﾞｼｯｸM-PRO" w:cs="ＭＳ明朝" w:hint="eastAsia"/>
          <w:kern w:val="0"/>
          <w:sz w:val="22"/>
          <w:szCs w:val="22"/>
        </w:rPr>
        <w:t>新労務単価及び新技術者単価の決定に伴い、対象案件の受注者は、</w:t>
      </w:r>
      <w:r w:rsidR="0000652A">
        <w:rPr>
          <w:rFonts w:ascii="HG丸ｺﾞｼｯｸM-PRO" w:eastAsia="HG丸ｺﾞｼｯｸM-PRO" w:hAnsi="HG丸ｺﾞｼｯｸM-PRO" w:cs="ＭＳ明朝" w:hint="eastAsia"/>
          <w:kern w:val="0"/>
          <w:sz w:val="22"/>
          <w:szCs w:val="22"/>
        </w:rPr>
        <w:t>令和</w:t>
      </w:r>
      <w:r w:rsidR="00D909F3">
        <w:rPr>
          <w:rFonts w:ascii="HG丸ｺﾞｼｯｸM-PRO" w:eastAsia="HG丸ｺﾞｼｯｸM-PRO" w:hAnsi="HG丸ｺﾞｼｯｸM-PRO" w:cs="ＭＳ明朝" w:hint="eastAsia"/>
          <w:kern w:val="0"/>
          <w:sz w:val="22"/>
          <w:szCs w:val="22"/>
        </w:rPr>
        <w:t>７</w:t>
      </w:r>
      <w:r w:rsidR="009E3329" w:rsidRPr="00F33835">
        <w:rPr>
          <w:rFonts w:ascii="HG丸ｺﾞｼｯｸM-PRO" w:eastAsia="HG丸ｺﾞｼｯｸM-PRO" w:hAnsi="HG丸ｺﾞｼｯｸM-PRO" w:cs="ＭＳ明朝" w:hint="eastAsia"/>
          <w:kern w:val="0"/>
          <w:sz w:val="22"/>
          <w:szCs w:val="22"/>
        </w:rPr>
        <w:t>年</w:t>
      </w:r>
      <w:r w:rsidR="00692C0B" w:rsidRPr="00F33835">
        <w:rPr>
          <w:rFonts w:ascii="HG丸ｺﾞｼｯｸM-PRO" w:eastAsia="HG丸ｺﾞｼｯｸM-PRO" w:hAnsi="HG丸ｺﾞｼｯｸM-PRO" w:cs="ＭＳ明朝" w:hint="eastAsia"/>
          <w:kern w:val="0"/>
          <w:sz w:val="22"/>
          <w:szCs w:val="22"/>
        </w:rPr>
        <w:t>３</w:t>
      </w:r>
      <w:r w:rsidR="00A43598" w:rsidRPr="00F33835">
        <w:rPr>
          <w:rFonts w:ascii="HG丸ｺﾞｼｯｸM-PRO" w:eastAsia="HG丸ｺﾞｼｯｸM-PRO" w:hAnsi="HG丸ｺﾞｼｯｸM-PRO" w:cs="ＭＳ明朝" w:hint="eastAsia"/>
          <w:kern w:val="0"/>
          <w:sz w:val="22"/>
          <w:szCs w:val="22"/>
        </w:rPr>
        <w:t>月から適用した</w:t>
      </w:r>
      <w:r w:rsidR="009E3329" w:rsidRPr="00F33835">
        <w:rPr>
          <w:rFonts w:ascii="HG丸ｺﾞｼｯｸM-PRO" w:eastAsia="HG丸ｺﾞｼｯｸM-PRO" w:hAnsi="HG丸ｺﾞｼｯｸM-PRO" w:cs="ＭＳ明朝" w:hint="eastAsia"/>
          <w:kern w:val="0"/>
          <w:sz w:val="22"/>
          <w:szCs w:val="22"/>
        </w:rPr>
        <w:t>公共工事設計労務単価（以下「</w:t>
      </w:r>
      <w:r w:rsidRPr="00F33835">
        <w:rPr>
          <w:rFonts w:ascii="HG丸ｺﾞｼｯｸM-PRO" w:eastAsia="HG丸ｺﾞｼｯｸM-PRO" w:hAnsi="HG丸ｺﾞｼｯｸM-PRO" w:cs="ＭＳ明朝" w:hint="eastAsia"/>
          <w:kern w:val="0"/>
          <w:sz w:val="22"/>
          <w:szCs w:val="22"/>
        </w:rPr>
        <w:t>旧労務単価</w:t>
      </w:r>
      <w:r w:rsidR="009E3329" w:rsidRPr="00F33835">
        <w:rPr>
          <w:rFonts w:ascii="HG丸ｺﾞｼｯｸM-PRO" w:eastAsia="HG丸ｺﾞｼｯｸM-PRO" w:hAnsi="HG丸ｺﾞｼｯｸM-PRO" w:cs="ＭＳ明朝" w:hint="eastAsia"/>
          <w:kern w:val="0"/>
          <w:sz w:val="22"/>
          <w:szCs w:val="22"/>
        </w:rPr>
        <w:t>」という。）</w:t>
      </w:r>
      <w:r w:rsidRPr="00F33835">
        <w:rPr>
          <w:rFonts w:ascii="HG丸ｺﾞｼｯｸM-PRO" w:eastAsia="HG丸ｺﾞｼｯｸM-PRO" w:hAnsi="HG丸ｺﾞｼｯｸM-PRO" w:cs="ＭＳ明朝" w:hint="eastAsia"/>
          <w:kern w:val="0"/>
          <w:sz w:val="22"/>
          <w:szCs w:val="22"/>
        </w:rPr>
        <w:t>及び</w:t>
      </w:r>
      <w:r w:rsidR="0000652A">
        <w:rPr>
          <w:rFonts w:ascii="HG丸ｺﾞｼｯｸM-PRO" w:eastAsia="HG丸ｺﾞｼｯｸM-PRO" w:hAnsi="HG丸ｺﾞｼｯｸM-PRO" w:cs="ＭＳ明朝" w:hint="eastAsia"/>
          <w:kern w:val="0"/>
          <w:sz w:val="22"/>
          <w:szCs w:val="22"/>
        </w:rPr>
        <w:t>令和</w:t>
      </w:r>
      <w:r w:rsidR="00D909F3">
        <w:rPr>
          <w:rFonts w:ascii="HG丸ｺﾞｼｯｸM-PRO" w:eastAsia="HG丸ｺﾞｼｯｸM-PRO" w:hAnsi="HG丸ｺﾞｼｯｸM-PRO" w:cs="ＭＳ明朝" w:hint="eastAsia"/>
          <w:kern w:val="0"/>
          <w:sz w:val="22"/>
          <w:szCs w:val="22"/>
        </w:rPr>
        <w:t>７</w:t>
      </w:r>
      <w:r w:rsidR="009E3329" w:rsidRPr="00F33835">
        <w:rPr>
          <w:rFonts w:ascii="HG丸ｺﾞｼｯｸM-PRO" w:eastAsia="HG丸ｺﾞｼｯｸM-PRO" w:hAnsi="HG丸ｺﾞｼｯｸM-PRO" w:cs="ＭＳ明朝" w:hint="eastAsia"/>
          <w:kern w:val="0"/>
          <w:sz w:val="22"/>
          <w:szCs w:val="22"/>
        </w:rPr>
        <w:t>年度設計業務委託等技術者単価（以下「</w:t>
      </w:r>
      <w:r w:rsidRPr="00F33835">
        <w:rPr>
          <w:rFonts w:ascii="HG丸ｺﾞｼｯｸM-PRO" w:eastAsia="HG丸ｺﾞｼｯｸM-PRO" w:hAnsi="HG丸ｺﾞｼｯｸM-PRO" w:cs="ＭＳ明朝" w:hint="eastAsia"/>
          <w:kern w:val="0"/>
          <w:sz w:val="22"/>
          <w:szCs w:val="22"/>
        </w:rPr>
        <w:t>旧技術者単価</w:t>
      </w:r>
      <w:r w:rsidR="009E3329" w:rsidRPr="00F33835">
        <w:rPr>
          <w:rFonts w:ascii="HG丸ｺﾞｼｯｸM-PRO" w:eastAsia="HG丸ｺﾞｼｯｸM-PRO" w:hAnsi="HG丸ｺﾞｼｯｸM-PRO" w:cs="ＭＳ明朝" w:hint="eastAsia"/>
          <w:kern w:val="0"/>
          <w:sz w:val="22"/>
          <w:szCs w:val="22"/>
        </w:rPr>
        <w:t>」という。）</w:t>
      </w:r>
      <w:r w:rsidRPr="00F33835">
        <w:rPr>
          <w:rFonts w:ascii="HG丸ｺﾞｼｯｸM-PRO" w:eastAsia="HG丸ｺﾞｼｯｸM-PRO" w:hAnsi="HG丸ｺﾞｼｯｸM-PRO" w:cs="ＭＳ明朝" w:hint="eastAsia"/>
          <w:kern w:val="0"/>
          <w:sz w:val="22"/>
          <w:szCs w:val="22"/>
        </w:rPr>
        <w:t>に基づく契約を新労務単価及び新技術者単価に基づく契約に変更するための請負代金額</w:t>
      </w:r>
      <w:r w:rsidR="009E3329" w:rsidRPr="00F33835">
        <w:rPr>
          <w:rFonts w:ascii="HG丸ｺﾞｼｯｸM-PRO" w:eastAsia="HG丸ｺﾞｼｯｸM-PRO" w:hAnsi="HG丸ｺﾞｼｯｸM-PRO" w:cs="ＭＳ明朝" w:hint="eastAsia"/>
          <w:kern w:val="0"/>
          <w:sz w:val="22"/>
          <w:szCs w:val="22"/>
        </w:rPr>
        <w:t>及び業務委託料（以下「請負代金額等」という。）</w:t>
      </w:r>
      <w:r w:rsidRPr="00F33835">
        <w:rPr>
          <w:rFonts w:ascii="HG丸ｺﾞｼｯｸM-PRO" w:eastAsia="HG丸ｺﾞｼｯｸM-PRO" w:hAnsi="HG丸ｺﾞｼｯｸM-PRO" w:cs="ＭＳ明朝" w:hint="eastAsia"/>
          <w:kern w:val="0"/>
          <w:sz w:val="22"/>
          <w:szCs w:val="22"/>
        </w:rPr>
        <w:t>の変更の協議を請求することができる。</w:t>
      </w:r>
    </w:p>
    <w:p w14:paraId="018A49AA" w14:textId="77777777" w:rsidR="00DD0259" w:rsidRPr="00F33835" w:rsidRDefault="003C1847" w:rsidP="00A43598">
      <w:pPr>
        <w:ind w:leftChars="200" w:left="420" w:firstLineChars="100" w:firstLine="220"/>
        <w:rPr>
          <w:rFonts w:ascii="HG丸ｺﾞｼｯｸM-PRO" w:eastAsia="HG丸ｺﾞｼｯｸM-PRO" w:hAnsi="HG丸ｺﾞｼｯｸM-PRO" w:cs="ＭＳ明朝"/>
          <w:kern w:val="0"/>
          <w:sz w:val="22"/>
          <w:szCs w:val="22"/>
        </w:rPr>
      </w:pPr>
      <w:r w:rsidRPr="00F33835">
        <w:rPr>
          <w:rFonts w:ascii="HG丸ｺﾞｼｯｸM-PRO" w:eastAsia="HG丸ｺﾞｼｯｸM-PRO" w:hAnsi="HG丸ｺﾞｼｯｸM-PRO" w:cs="ＭＳ明朝" w:hint="eastAsia"/>
          <w:kern w:val="0"/>
          <w:sz w:val="22"/>
          <w:szCs w:val="22"/>
        </w:rPr>
        <w:t xml:space="preserve">　</w:t>
      </w:r>
    </w:p>
    <w:p w14:paraId="31389D89" w14:textId="77777777" w:rsidR="00BC5022" w:rsidRPr="00F33835" w:rsidRDefault="00BC5022" w:rsidP="00BC5022">
      <w:pPr>
        <w:ind w:firstLineChars="400" w:firstLine="880"/>
        <w:rPr>
          <w:rFonts w:ascii="HG丸ｺﾞｼｯｸM-PRO" w:eastAsia="HG丸ｺﾞｼｯｸM-PRO" w:hAnsi="HG丸ｺﾞｼｯｸM-PRO" w:cstheme="minorBidi"/>
          <w:sz w:val="22"/>
          <w:szCs w:val="22"/>
        </w:rPr>
      </w:pPr>
      <w:r w:rsidRPr="00F33835">
        <w:rPr>
          <w:rFonts w:ascii="HG丸ｺﾞｼｯｸM-PRO" w:eastAsia="HG丸ｺﾞｼｯｸM-PRO" w:hAnsi="HG丸ｺﾞｼｯｸM-PRO" w:hint="eastAsia"/>
          <w:sz w:val="22"/>
          <w:szCs w:val="22"/>
        </w:rPr>
        <w:t>※</w:t>
      </w:r>
      <w:r w:rsidRPr="00F33835">
        <w:rPr>
          <w:rFonts w:ascii="HG丸ｺﾞｼｯｸM-PRO" w:eastAsia="HG丸ｺﾞｼｯｸM-PRO" w:hAnsi="HG丸ｺﾞｼｯｸM-PRO" w:cstheme="minorBidi" w:hint="eastAsia"/>
          <w:sz w:val="22"/>
          <w:szCs w:val="22"/>
        </w:rPr>
        <w:t>新潟県建設工事請負基準約款（補則）第55条</w:t>
      </w:r>
    </w:p>
    <w:p w14:paraId="64006532" w14:textId="77777777" w:rsidR="00BC5022" w:rsidRPr="00F33835" w:rsidRDefault="00BC5022" w:rsidP="00BC5022">
      <w:pPr>
        <w:ind w:leftChars="700" w:left="1470"/>
        <w:rPr>
          <w:rFonts w:ascii="HG丸ｺﾞｼｯｸM-PRO" w:eastAsia="HG丸ｺﾞｼｯｸM-PRO" w:hAnsi="HG丸ｺﾞｼｯｸM-PRO" w:cstheme="minorBidi"/>
          <w:sz w:val="22"/>
          <w:szCs w:val="22"/>
        </w:rPr>
      </w:pPr>
      <w:r w:rsidRPr="00F33835">
        <w:rPr>
          <w:rFonts w:ascii="HG丸ｺﾞｼｯｸM-PRO" w:eastAsia="HG丸ｺﾞｼｯｸM-PRO" w:hAnsi="HG丸ｺﾞｼｯｸM-PRO" w:cstheme="minorBidi" w:hint="eastAsia"/>
          <w:sz w:val="22"/>
          <w:szCs w:val="22"/>
        </w:rPr>
        <w:t>「この約款に定めのない事項及びこの約款の条項の解釈に関し疑義を生じたときは、必要に応じ、発注者と受注者とが協議して定める」</w:t>
      </w:r>
    </w:p>
    <w:p w14:paraId="7E37112B" w14:textId="77777777" w:rsidR="00BC5022" w:rsidRPr="00F33835" w:rsidRDefault="00BC5022" w:rsidP="00BC5022">
      <w:pPr>
        <w:rPr>
          <w:rFonts w:ascii="HG丸ｺﾞｼｯｸM-PRO" w:eastAsia="HG丸ｺﾞｼｯｸM-PRO" w:hAnsi="HG丸ｺﾞｼｯｸM-PRO" w:cstheme="minorBidi"/>
          <w:sz w:val="22"/>
          <w:szCs w:val="22"/>
        </w:rPr>
      </w:pPr>
      <w:r w:rsidRPr="00F33835">
        <w:rPr>
          <w:rFonts w:ascii="HG丸ｺﾞｼｯｸM-PRO" w:eastAsia="HG丸ｺﾞｼｯｸM-PRO" w:hAnsi="HG丸ｺﾞｼｯｸM-PRO" w:cstheme="minorBidi" w:hint="eastAsia"/>
          <w:sz w:val="22"/>
          <w:szCs w:val="22"/>
        </w:rPr>
        <w:t xml:space="preserve">　　　　※新潟県委託契約条項（契約外の事項等）第21条</w:t>
      </w:r>
    </w:p>
    <w:p w14:paraId="219A8EF1" w14:textId="77777777" w:rsidR="00BC5022" w:rsidRPr="00F33835" w:rsidRDefault="00BC5022" w:rsidP="00BC5022">
      <w:pPr>
        <w:ind w:leftChars="700" w:left="1470"/>
        <w:rPr>
          <w:rFonts w:ascii="HG丸ｺﾞｼｯｸM-PRO" w:eastAsia="HG丸ｺﾞｼｯｸM-PRO" w:hAnsi="HG丸ｺﾞｼｯｸM-PRO" w:cstheme="minorBidi"/>
          <w:sz w:val="22"/>
          <w:szCs w:val="22"/>
        </w:rPr>
      </w:pPr>
      <w:r w:rsidRPr="00F33835">
        <w:rPr>
          <w:rFonts w:ascii="HG丸ｺﾞｼｯｸM-PRO" w:eastAsia="HG丸ｺﾞｼｯｸM-PRO" w:hAnsi="HG丸ｺﾞｼｯｸM-PRO" w:cstheme="minorBidi" w:hint="eastAsia"/>
          <w:sz w:val="22"/>
          <w:szCs w:val="22"/>
        </w:rPr>
        <w:t>「この契約に定めのない事項及びこの契約について疑義を生じたときは、発注者と受注者とが協議して定める」</w:t>
      </w:r>
    </w:p>
    <w:p w14:paraId="416A71D1" w14:textId="77777777" w:rsidR="00A43598" w:rsidRPr="00F33835" w:rsidRDefault="00A43598" w:rsidP="00A43598">
      <w:pPr>
        <w:rPr>
          <w:rFonts w:ascii="HG丸ｺﾞｼｯｸM-PRO" w:eastAsia="HG丸ｺﾞｼｯｸM-PRO" w:hAnsi="HG丸ｺﾞｼｯｸM-PRO"/>
          <w:sz w:val="22"/>
          <w:szCs w:val="22"/>
        </w:rPr>
      </w:pPr>
    </w:p>
    <w:p w14:paraId="2B9D3698" w14:textId="77777777" w:rsidR="009561D1" w:rsidRPr="00F33835" w:rsidRDefault="00FD788D"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（2）対象案件</w:t>
      </w:r>
    </w:p>
    <w:p w14:paraId="49442CA0" w14:textId="3D5188C1" w:rsidR="00FD788D" w:rsidRPr="00F33835" w:rsidRDefault="0000652A" w:rsidP="003C1847">
      <w:pPr>
        <w:ind w:leftChars="300" w:left="63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w:t>
      </w:r>
      <w:r w:rsidR="00B37B60">
        <w:rPr>
          <w:rFonts w:ascii="HG丸ｺﾞｼｯｸM-PRO" w:eastAsia="HG丸ｺﾞｼｯｸM-PRO" w:hAnsi="HG丸ｺﾞｼｯｸM-PRO" w:hint="eastAsia"/>
          <w:sz w:val="22"/>
          <w:szCs w:val="22"/>
        </w:rPr>
        <w:t>８</w:t>
      </w:r>
      <w:r w:rsidR="00FD788D" w:rsidRPr="00F33835">
        <w:rPr>
          <w:rFonts w:ascii="HG丸ｺﾞｼｯｸM-PRO" w:eastAsia="HG丸ｺﾞｼｯｸM-PRO" w:hAnsi="HG丸ｺﾞｼｯｸM-PRO" w:hint="eastAsia"/>
          <w:sz w:val="22"/>
          <w:szCs w:val="22"/>
        </w:rPr>
        <w:t>年</w:t>
      </w:r>
      <w:r w:rsidR="00AD546D" w:rsidRPr="00F33835">
        <w:rPr>
          <w:rFonts w:ascii="HG丸ｺﾞｼｯｸM-PRO" w:eastAsia="HG丸ｺﾞｼｯｸM-PRO" w:hAnsi="HG丸ｺﾞｼｯｸM-PRO" w:hint="eastAsia"/>
          <w:sz w:val="22"/>
          <w:szCs w:val="22"/>
        </w:rPr>
        <w:t>３</w:t>
      </w:r>
      <w:r w:rsidR="00FD788D" w:rsidRPr="00F33835">
        <w:rPr>
          <w:rFonts w:ascii="HG丸ｺﾞｼｯｸM-PRO" w:eastAsia="HG丸ｺﾞｼｯｸM-PRO" w:hAnsi="HG丸ｺﾞｼｯｸM-PRO" w:hint="eastAsia"/>
          <w:sz w:val="22"/>
          <w:szCs w:val="22"/>
        </w:rPr>
        <w:t>月1日以降に契約を締結する工事及び建設コンサルタント業務等のうち、旧労務単価及び旧技術者単価を適用して予定価格を</w:t>
      </w:r>
      <w:r w:rsidR="006F62F6" w:rsidRPr="00F33835">
        <w:rPr>
          <w:rFonts w:ascii="HG丸ｺﾞｼｯｸM-PRO" w:eastAsia="HG丸ｺﾞｼｯｸM-PRO" w:hAnsi="HG丸ｺﾞｼｯｸM-PRO" w:hint="eastAsia"/>
          <w:sz w:val="22"/>
          <w:szCs w:val="22"/>
        </w:rPr>
        <w:t>積算</w:t>
      </w:r>
      <w:r w:rsidR="00FD788D" w:rsidRPr="00F33835">
        <w:rPr>
          <w:rFonts w:ascii="HG丸ｺﾞｼｯｸM-PRO" w:eastAsia="HG丸ｺﾞｼｯｸM-PRO" w:hAnsi="HG丸ｺﾞｼｯｸM-PRO" w:hint="eastAsia"/>
          <w:sz w:val="22"/>
          <w:szCs w:val="22"/>
        </w:rPr>
        <w:t>しているもの。</w:t>
      </w:r>
    </w:p>
    <w:p w14:paraId="1E7F618D" w14:textId="77777777" w:rsidR="00A43598" w:rsidRPr="00F33835" w:rsidRDefault="00A43598" w:rsidP="00E86322">
      <w:pPr>
        <w:rPr>
          <w:rFonts w:ascii="HG丸ｺﾞｼｯｸM-PRO" w:eastAsia="HG丸ｺﾞｼｯｸM-PRO" w:hAnsi="HG丸ｺﾞｼｯｸM-PRO"/>
          <w:sz w:val="22"/>
          <w:szCs w:val="22"/>
        </w:rPr>
      </w:pPr>
    </w:p>
    <w:p w14:paraId="17CE1D04" w14:textId="77777777" w:rsidR="00E86322" w:rsidRPr="00F33835" w:rsidRDefault="00A43598"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w:t>
      </w:r>
      <w:r w:rsidR="00E86322" w:rsidRPr="00F33835">
        <w:rPr>
          <w:rFonts w:ascii="HG丸ｺﾞｼｯｸM-PRO" w:eastAsia="HG丸ｺﾞｼｯｸM-PRO" w:hAnsi="HG丸ｺﾞｼｯｸM-PRO" w:hint="eastAsia"/>
          <w:sz w:val="22"/>
          <w:szCs w:val="22"/>
        </w:rPr>
        <w:t>3</w:t>
      </w:r>
      <w:r w:rsidRPr="00F33835">
        <w:rPr>
          <w:rFonts w:ascii="HG丸ｺﾞｼｯｸM-PRO" w:eastAsia="HG丸ｺﾞｼｯｸM-PRO" w:hAnsi="HG丸ｺﾞｼｯｸM-PRO" w:hint="eastAsia"/>
          <w:sz w:val="22"/>
          <w:szCs w:val="22"/>
        </w:rPr>
        <w:t>）</w:t>
      </w:r>
      <w:r w:rsidR="00E86322" w:rsidRPr="00F33835">
        <w:rPr>
          <w:rFonts w:ascii="HG丸ｺﾞｼｯｸM-PRO" w:eastAsia="HG丸ｺﾞｼｯｸM-PRO" w:hAnsi="HG丸ｺﾞｼｯｸM-PRO" w:hint="eastAsia"/>
          <w:sz w:val="22"/>
          <w:szCs w:val="22"/>
        </w:rPr>
        <w:t>請負代金額の変更</w:t>
      </w:r>
    </w:p>
    <w:p w14:paraId="593BDE2B" w14:textId="77777777" w:rsidR="00E86322" w:rsidRPr="00F33835" w:rsidRDefault="00E86322" w:rsidP="003C1847">
      <w:pPr>
        <w:ind w:firstLineChars="400" w:firstLine="88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変更後の請負代金額</w:t>
      </w:r>
      <w:r w:rsidR="009E3329" w:rsidRPr="00F33835">
        <w:rPr>
          <w:rFonts w:ascii="HG丸ｺﾞｼｯｸM-PRO" w:eastAsia="HG丸ｺﾞｼｯｸM-PRO" w:hAnsi="HG丸ｺﾞｼｯｸM-PRO" w:hint="eastAsia"/>
          <w:sz w:val="22"/>
          <w:szCs w:val="22"/>
        </w:rPr>
        <w:t>等</w:t>
      </w:r>
      <w:r w:rsidRPr="00F33835">
        <w:rPr>
          <w:rFonts w:ascii="HG丸ｺﾞｼｯｸM-PRO" w:eastAsia="HG丸ｺﾞｼｯｸM-PRO" w:hAnsi="HG丸ｺﾞｼｯｸM-PRO" w:hint="eastAsia"/>
          <w:sz w:val="22"/>
          <w:szCs w:val="22"/>
        </w:rPr>
        <w:t>については、次の方式により算出する。</w:t>
      </w:r>
    </w:p>
    <w:p w14:paraId="68C70EE8" w14:textId="77777777" w:rsidR="00E86322" w:rsidRPr="00F33835" w:rsidRDefault="00E86322" w:rsidP="003C1847">
      <w:pPr>
        <w:ind w:left="1" w:firstLineChars="400" w:firstLine="88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変更後の請負代金額</w:t>
      </w:r>
      <w:r w:rsidR="009E3329" w:rsidRPr="00F33835">
        <w:rPr>
          <w:rFonts w:ascii="HG丸ｺﾞｼｯｸM-PRO" w:eastAsia="HG丸ｺﾞｼｯｸM-PRO" w:hAnsi="HG丸ｺﾞｼｯｸM-PRO" w:hint="eastAsia"/>
          <w:sz w:val="22"/>
          <w:szCs w:val="22"/>
        </w:rPr>
        <w:t>等</w:t>
      </w:r>
      <w:r w:rsidRPr="00F33835">
        <w:rPr>
          <w:rFonts w:ascii="HG丸ｺﾞｼｯｸM-PRO" w:eastAsia="HG丸ｺﾞｼｯｸM-PRO" w:hAnsi="HG丸ｺﾞｼｯｸM-PRO" w:hint="eastAsia"/>
          <w:sz w:val="22"/>
          <w:szCs w:val="22"/>
        </w:rPr>
        <w:t>＝Ｐ(新)×k</w:t>
      </w:r>
    </w:p>
    <w:p w14:paraId="3793BAB7" w14:textId="77777777" w:rsidR="008007D6" w:rsidRPr="00F33835" w:rsidRDefault="00E86322" w:rsidP="008007D6">
      <w:pPr>
        <w:ind w:left="660" w:hangingChars="300" w:hanging="66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p>
    <w:p w14:paraId="396ECF8E" w14:textId="77777777" w:rsidR="00DD0259" w:rsidRPr="00F33835" w:rsidRDefault="00E86322" w:rsidP="00E86322">
      <w:pPr>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DD0259" w:rsidRPr="00F33835">
        <w:rPr>
          <w:rFonts w:ascii="HG丸ｺﾞｼｯｸM-PRO" w:eastAsia="HG丸ｺﾞｼｯｸM-PRO" w:hAnsi="HG丸ｺﾞｼｯｸM-PRO" w:hint="eastAsia"/>
          <w:sz w:val="22"/>
          <w:szCs w:val="22"/>
        </w:rPr>
        <w:t xml:space="preserve">　</w:t>
      </w:r>
      <w:r w:rsidR="00DD0259" w:rsidRPr="00F33835">
        <w:rPr>
          <w:rFonts w:ascii="HG丸ｺﾞｼｯｸM-PRO" w:eastAsia="HG丸ｺﾞｼｯｸM-PRO" w:hAnsi="HG丸ｺﾞｼｯｸM-PRO"/>
          <w:sz w:val="22"/>
          <w:szCs w:val="22"/>
        </w:rPr>
        <w:t xml:space="preserve">　</w:t>
      </w:r>
      <w:r w:rsidR="003C1847" w:rsidRPr="00F33835">
        <w:rPr>
          <w:rFonts w:ascii="HG丸ｺﾞｼｯｸM-PRO" w:eastAsia="HG丸ｺﾞｼｯｸM-PRO" w:hAnsi="HG丸ｺﾞｼｯｸM-PRO" w:hint="eastAsia"/>
          <w:sz w:val="22"/>
          <w:szCs w:val="22"/>
        </w:rPr>
        <w:t xml:space="preserve">　</w:t>
      </w:r>
      <w:r w:rsidRPr="00F33835">
        <w:rPr>
          <w:rFonts w:ascii="HG丸ｺﾞｼｯｸM-PRO" w:eastAsia="HG丸ｺﾞｼｯｸM-PRO" w:hAnsi="HG丸ｺﾞｼｯｸM-PRO" w:hint="eastAsia"/>
          <w:sz w:val="22"/>
          <w:szCs w:val="22"/>
        </w:rPr>
        <w:t>Ｐ(新)：新労務単価、新技術者単価及び当初契約時点の物価により</w:t>
      </w:r>
    </w:p>
    <w:p w14:paraId="6B1D4297" w14:textId="77777777" w:rsidR="00E86322" w:rsidRPr="00F33835" w:rsidRDefault="00E86322" w:rsidP="003C1847">
      <w:pPr>
        <w:ind w:firstLineChars="850" w:firstLine="187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積算された予定価格</w:t>
      </w:r>
    </w:p>
    <w:p w14:paraId="5C908A0C" w14:textId="77777777" w:rsidR="00FD788D" w:rsidRDefault="00E86322" w:rsidP="00E86322">
      <w:pPr>
        <w:ind w:left="440" w:hangingChars="200" w:hanging="44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DD0259" w:rsidRPr="00F33835">
        <w:rPr>
          <w:rFonts w:ascii="HG丸ｺﾞｼｯｸM-PRO" w:eastAsia="HG丸ｺﾞｼｯｸM-PRO" w:hAnsi="HG丸ｺﾞｼｯｸM-PRO" w:hint="eastAsia"/>
          <w:sz w:val="22"/>
          <w:szCs w:val="22"/>
        </w:rPr>
        <w:t xml:space="preserve">　</w:t>
      </w:r>
      <w:r w:rsidR="003C1847" w:rsidRPr="00F33835">
        <w:rPr>
          <w:rFonts w:ascii="HG丸ｺﾞｼｯｸM-PRO" w:eastAsia="HG丸ｺﾞｼｯｸM-PRO" w:hAnsi="HG丸ｺﾞｼｯｸM-PRO" w:hint="eastAsia"/>
          <w:sz w:val="22"/>
          <w:szCs w:val="22"/>
        </w:rPr>
        <w:t xml:space="preserve">　</w:t>
      </w:r>
      <w:r w:rsidR="00DD0259" w:rsidRPr="00F33835">
        <w:rPr>
          <w:rFonts w:ascii="HG丸ｺﾞｼｯｸM-PRO" w:eastAsia="HG丸ｺﾞｼｯｸM-PRO" w:hAnsi="HG丸ｺﾞｼｯｸM-PRO"/>
          <w:sz w:val="22"/>
          <w:szCs w:val="22"/>
        </w:rPr>
        <w:t xml:space="preserve">　</w:t>
      </w:r>
      <w:r w:rsidRPr="00F33835">
        <w:rPr>
          <w:rFonts w:ascii="HG丸ｺﾞｼｯｸM-PRO" w:eastAsia="HG丸ｺﾞｼｯｸM-PRO" w:hAnsi="HG丸ｺﾞｼｯｸM-PRO" w:hint="eastAsia"/>
          <w:sz w:val="22"/>
          <w:szCs w:val="22"/>
        </w:rPr>
        <w:t>ｋ</w:t>
      </w:r>
      <w:r w:rsidR="00DD0259" w:rsidRPr="00F33835">
        <w:rPr>
          <w:rFonts w:ascii="HG丸ｺﾞｼｯｸM-PRO" w:eastAsia="HG丸ｺﾞｼｯｸM-PRO" w:hAnsi="HG丸ｺﾞｼｯｸM-PRO" w:hint="eastAsia"/>
          <w:sz w:val="22"/>
          <w:szCs w:val="22"/>
        </w:rPr>
        <w:t xml:space="preserve"> </w:t>
      </w:r>
      <w:r w:rsidRPr="00F33835">
        <w:rPr>
          <w:rFonts w:ascii="HG丸ｺﾞｼｯｸM-PRO" w:eastAsia="HG丸ｺﾞｼｯｸM-PRO" w:hAnsi="HG丸ｺﾞｼｯｸM-PRO" w:hint="eastAsia"/>
          <w:sz w:val="22"/>
          <w:szCs w:val="22"/>
        </w:rPr>
        <w:t xml:space="preserve">　：当初契約の落札率</w:t>
      </w:r>
    </w:p>
    <w:p w14:paraId="776A85F1" w14:textId="77777777" w:rsidR="002D37ED" w:rsidRPr="00F33835" w:rsidRDefault="002D37ED" w:rsidP="00E86322">
      <w:pPr>
        <w:ind w:left="440" w:hangingChars="200" w:hanging="440"/>
        <w:rPr>
          <w:rFonts w:ascii="HG丸ｺﾞｼｯｸM-PRO" w:eastAsia="HG丸ｺﾞｼｯｸM-PRO" w:hAnsi="HG丸ｺﾞｼｯｸM-PRO" w:hint="eastAsia"/>
          <w:sz w:val="22"/>
          <w:szCs w:val="22"/>
        </w:rPr>
      </w:pPr>
    </w:p>
    <w:p w14:paraId="300CDD7B" w14:textId="77777777" w:rsidR="00E86322" w:rsidRPr="00F33835" w:rsidRDefault="00E86322"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（4）受注者からの請求方法</w:t>
      </w:r>
    </w:p>
    <w:p w14:paraId="78997978" w14:textId="77777777" w:rsidR="00E86322" w:rsidRPr="00F33835" w:rsidRDefault="00E86322" w:rsidP="00E86322">
      <w:pPr>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3C1847" w:rsidRPr="00F33835">
        <w:rPr>
          <w:rFonts w:ascii="HG丸ｺﾞｼｯｸM-PRO" w:eastAsia="HG丸ｺﾞｼｯｸM-PRO" w:hAnsi="HG丸ｺﾞｼｯｸM-PRO" w:hint="eastAsia"/>
          <w:sz w:val="22"/>
          <w:szCs w:val="22"/>
        </w:rPr>
        <w:t xml:space="preserve">　</w:t>
      </w:r>
      <w:r w:rsidRPr="00F33835">
        <w:rPr>
          <w:rFonts w:ascii="HG丸ｺﾞｼｯｸM-PRO" w:eastAsia="HG丸ｺﾞｼｯｸM-PRO" w:hAnsi="HG丸ｺﾞｼｯｸM-PRO" w:hint="eastAsia"/>
          <w:sz w:val="22"/>
          <w:szCs w:val="22"/>
        </w:rPr>
        <w:t>別紙様式１</w:t>
      </w:r>
      <w:r w:rsidR="009E3329" w:rsidRPr="00F33835">
        <w:rPr>
          <w:rFonts w:ascii="HG丸ｺﾞｼｯｸM-PRO" w:eastAsia="HG丸ｺﾞｼｯｸM-PRO" w:hAnsi="HG丸ｺﾞｼｯｸM-PRO" w:hint="eastAsia"/>
          <w:sz w:val="22"/>
          <w:szCs w:val="22"/>
        </w:rPr>
        <w:t>-1及び様式1-2</w:t>
      </w:r>
      <w:r w:rsidRPr="00F33835">
        <w:rPr>
          <w:rFonts w:ascii="HG丸ｺﾞｼｯｸM-PRO" w:eastAsia="HG丸ｺﾞｼｯｸM-PRO" w:hAnsi="HG丸ｺﾞｼｯｸM-PRO" w:hint="eastAsia"/>
          <w:sz w:val="22"/>
          <w:szCs w:val="22"/>
        </w:rPr>
        <w:t>を参考に、速やかに</w:t>
      </w:r>
      <w:r w:rsidR="00BC5022" w:rsidRPr="00F33835">
        <w:rPr>
          <w:rFonts w:ascii="HG丸ｺﾞｼｯｸM-PRO" w:eastAsia="HG丸ｺﾞｼｯｸM-PRO" w:hAnsi="HG丸ｺﾞｼｯｸM-PRO" w:hint="eastAsia"/>
          <w:sz w:val="22"/>
          <w:szCs w:val="22"/>
        </w:rPr>
        <w:t>発注者に提出してください</w:t>
      </w:r>
      <w:r w:rsidRPr="00F33835">
        <w:rPr>
          <w:rFonts w:ascii="HG丸ｺﾞｼｯｸM-PRO" w:eastAsia="HG丸ｺﾞｼｯｸM-PRO" w:hAnsi="HG丸ｺﾞｼｯｸM-PRO" w:hint="eastAsia"/>
          <w:sz w:val="22"/>
          <w:szCs w:val="22"/>
        </w:rPr>
        <w:t>。</w:t>
      </w:r>
    </w:p>
    <w:p w14:paraId="32D5DCDE" w14:textId="77777777" w:rsidR="000D07F8" w:rsidRPr="00F33835" w:rsidRDefault="000D07F8" w:rsidP="006B4559">
      <w:pPr>
        <w:rPr>
          <w:rFonts w:ascii="HG丸ｺﾞｼｯｸM-PRO" w:eastAsia="HG丸ｺﾞｼｯｸM-PRO" w:hAnsi="HG丸ｺﾞｼｯｸM-PRO"/>
          <w:b/>
          <w:sz w:val="22"/>
          <w:szCs w:val="22"/>
        </w:rPr>
      </w:pPr>
    </w:p>
    <w:p w14:paraId="5186F642" w14:textId="77777777" w:rsidR="002363DD" w:rsidRPr="00F33835" w:rsidRDefault="002363DD" w:rsidP="006B4559">
      <w:pPr>
        <w:rPr>
          <w:rFonts w:ascii="HG丸ｺﾞｼｯｸM-PRO" w:eastAsia="HG丸ｺﾞｼｯｸM-PRO" w:hAnsi="HG丸ｺﾞｼｯｸM-PRO"/>
          <w:b/>
          <w:sz w:val="22"/>
          <w:szCs w:val="22"/>
        </w:rPr>
      </w:pPr>
    </w:p>
    <w:p w14:paraId="41A21200" w14:textId="747E2868" w:rsidR="006B4559" w:rsidRPr="00F33835" w:rsidRDefault="003B4CCD" w:rsidP="006B4559">
      <w:pPr>
        <w:rPr>
          <w:rFonts w:ascii="HG丸ｺﾞｼｯｸM-PRO" w:eastAsia="HG丸ｺﾞｼｯｸM-PRO" w:hAnsi="HG丸ｺﾞｼｯｸM-PRO"/>
          <w:b/>
          <w:sz w:val="22"/>
          <w:szCs w:val="22"/>
        </w:rPr>
      </w:pPr>
      <w:r w:rsidRPr="00F33835">
        <w:rPr>
          <w:rFonts w:ascii="HG丸ｺﾞｼｯｸM-PRO" w:eastAsia="HG丸ｺﾞｼｯｸM-PRO" w:hAnsi="HG丸ｺﾞｼｯｸM-PRO" w:hint="eastAsia"/>
          <w:b/>
          <w:sz w:val="22"/>
          <w:szCs w:val="22"/>
        </w:rPr>
        <w:lastRenderedPageBreak/>
        <w:t>２</w:t>
      </w:r>
      <w:r w:rsidR="006B4559" w:rsidRPr="00F33835">
        <w:rPr>
          <w:rFonts w:ascii="HG丸ｺﾞｼｯｸM-PRO" w:eastAsia="HG丸ｺﾞｼｯｸM-PRO" w:hAnsi="HG丸ｺﾞｼｯｸM-PRO" w:hint="eastAsia"/>
          <w:b/>
          <w:sz w:val="22"/>
          <w:szCs w:val="22"/>
        </w:rPr>
        <w:t xml:space="preserve">　</w:t>
      </w:r>
      <w:r w:rsidR="00E86322" w:rsidRPr="00F33835">
        <w:rPr>
          <w:rFonts w:ascii="HG丸ｺﾞｼｯｸM-PRO" w:eastAsia="HG丸ｺﾞｼｯｸM-PRO" w:hAnsi="HG丸ｺﾞｼｯｸM-PRO" w:hint="eastAsia"/>
          <w:b/>
          <w:sz w:val="22"/>
          <w:szCs w:val="22"/>
        </w:rPr>
        <w:t>インフレスライド条項の</w:t>
      </w:r>
      <w:r w:rsidR="00A13D9E">
        <w:rPr>
          <w:rFonts w:ascii="HG丸ｺﾞｼｯｸM-PRO" w:eastAsia="HG丸ｺﾞｼｯｸM-PRO" w:hAnsi="HG丸ｺﾞｼｯｸM-PRO" w:hint="eastAsia"/>
          <w:b/>
          <w:sz w:val="22"/>
          <w:szCs w:val="22"/>
        </w:rPr>
        <w:t>運用に関する特例に</w:t>
      </w:r>
      <w:r w:rsidR="00E86322" w:rsidRPr="00F33835">
        <w:rPr>
          <w:rFonts w:ascii="HG丸ｺﾞｼｯｸM-PRO" w:eastAsia="HG丸ｺﾞｼｯｸM-PRO" w:hAnsi="HG丸ｺﾞｼｯｸM-PRO" w:hint="eastAsia"/>
          <w:b/>
          <w:sz w:val="22"/>
          <w:szCs w:val="22"/>
        </w:rPr>
        <w:t>ついて</w:t>
      </w:r>
    </w:p>
    <w:p w14:paraId="0199638B" w14:textId="25832BAB" w:rsidR="00E86322" w:rsidRPr="00F33835" w:rsidRDefault="00E86322"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（1）</w:t>
      </w:r>
      <w:r w:rsidR="00A13D9E">
        <w:rPr>
          <w:rFonts w:ascii="HG丸ｺﾞｼｯｸM-PRO" w:eastAsia="HG丸ｺﾞｼｯｸM-PRO" w:hAnsi="HG丸ｺﾞｼｯｸM-PRO" w:hint="eastAsia"/>
          <w:sz w:val="22"/>
          <w:szCs w:val="22"/>
        </w:rPr>
        <w:t>特例</w:t>
      </w:r>
      <w:r w:rsidRPr="00F33835">
        <w:rPr>
          <w:rFonts w:ascii="HG丸ｺﾞｼｯｸM-PRO" w:eastAsia="HG丸ｺﾞｼｯｸM-PRO" w:hAnsi="HG丸ｺﾞｼｯｸM-PRO" w:hint="eastAsia"/>
          <w:sz w:val="22"/>
          <w:szCs w:val="22"/>
        </w:rPr>
        <w:t>適用対象工事</w:t>
      </w:r>
    </w:p>
    <w:p w14:paraId="4D49041F" w14:textId="56C45301" w:rsidR="00CA00DF" w:rsidRPr="00F33835" w:rsidRDefault="00E86322" w:rsidP="002D37ED">
      <w:pPr>
        <w:ind w:left="660" w:hangingChars="300" w:hanging="660"/>
        <w:rPr>
          <w:rFonts w:ascii="HG丸ｺﾞｼｯｸM-PRO" w:eastAsia="HG丸ｺﾞｼｯｸM-PRO" w:hAnsi="HG丸ｺﾞｼｯｸM-PRO" w:hint="eastAsia"/>
          <w:sz w:val="22"/>
          <w:szCs w:val="22"/>
        </w:rPr>
      </w:pPr>
      <w:r w:rsidRPr="00F33835">
        <w:rPr>
          <w:rFonts w:ascii="HG丸ｺﾞｼｯｸM-PRO" w:eastAsia="HG丸ｺﾞｼｯｸM-PRO" w:hAnsi="HG丸ｺﾞｼｯｸM-PRO" w:hint="eastAsia"/>
          <w:sz w:val="22"/>
          <w:szCs w:val="22"/>
        </w:rPr>
        <w:t xml:space="preserve">　　　</w:t>
      </w:r>
      <w:r w:rsidR="003C1847" w:rsidRPr="00F33835">
        <w:rPr>
          <w:rFonts w:ascii="HG丸ｺﾞｼｯｸM-PRO" w:eastAsia="HG丸ｺﾞｼｯｸM-PRO" w:hAnsi="HG丸ｺﾞｼｯｸM-PRO" w:hint="eastAsia"/>
          <w:sz w:val="22"/>
          <w:szCs w:val="22"/>
        </w:rPr>
        <w:t xml:space="preserve">　</w:t>
      </w:r>
      <w:r w:rsidR="0000652A">
        <w:rPr>
          <w:rFonts w:ascii="HG丸ｺﾞｼｯｸM-PRO" w:eastAsia="HG丸ｺﾞｼｯｸM-PRO" w:hAnsi="HG丸ｺﾞｼｯｸM-PRO" w:hint="eastAsia"/>
          <w:sz w:val="22"/>
          <w:szCs w:val="22"/>
        </w:rPr>
        <w:t>令和</w:t>
      </w:r>
      <w:r w:rsidR="00B37B60">
        <w:rPr>
          <w:rFonts w:ascii="HG丸ｺﾞｼｯｸM-PRO" w:eastAsia="HG丸ｺﾞｼｯｸM-PRO" w:hAnsi="HG丸ｺﾞｼｯｸM-PRO" w:hint="eastAsia"/>
          <w:sz w:val="22"/>
          <w:szCs w:val="22"/>
        </w:rPr>
        <w:t>８</w:t>
      </w:r>
      <w:r w:rsidRPr="00F33835">
        <w:rPr>
          <w:rFonts w:ascii="HG丸ｺﾞｼｯｸM-PRO" w:eastAsia="HG丸ｺﾞｼｯｸM-PRO" w:hAnsi="HG丸ｺﾞｼｯｸM-PRO" w:hint="eastAsia"/>
          <w:sz w:val="22"/>
          <w:szCs w:val="22"/>
        </w:rPr>
        <w:t>年</w:t>
      </w:r>
      <w:r w:rsidR="00AD546D" w:rsidRPr="00F33835">
        <w:rPr>
          <w:rFonts w:ascii="HG丸ｺﾞｼｯｸM-PRO" w:eastAsia="HG丸ｺﾞｼｯｸM-PRO" w:hAnsi="HG丸ｺﾞｼｯｸM-PRO" w:hint="eastAsia"/>
          <w:sz w:val="22"/>
          <w:szCs w:val="22"/>
        </w:rPr>
        <w:t>２</w:t>
      </w:r>
      <w:r w:rsidRPr="00F33835">
        <w:rPr>
          <w:rFonts w:ascii="HG丸ｺﾞｼｯｸM-PRO" w:eastAsia="HG丸ｺﾞｼｯｸM-PRO" w:hAnsi="HG丸ｺﾞｼｯｸM-PRO" w:hint="eastAsia"/>
          <w:sz w:val="22"/>
          <w:szCs w:val="22"/>
        </w:rPr>
        <w:t>月</w:t>
      </w:r>
      <w:r w:rsidR="002363DD" w:rsidRPr="00F33835">
        <w:rPr>
          <w:rFonts w:ascii="HG丸ｺﾞｼｯｸM-PRO" w:eastAsia="HG丸ｺﾞｼｯｸM-PRO" w:hAnsi="HG丸ｺﾞｼｯｸM-PRO" w:hint="eastAsia"/>
          <w:sz w:val="22"/>
          <w:szCs w:val="22"/>
        </w:rPr>
        <w:t>２</w:t>
      </w:r>
      <w:r w:rsidR="006204DF">
        <w:rPr>
          <w:rFonts w:ascii="HG丸ｺﾞｼｯｸM-PRO" w:eastAsia="HG丸ｺﾞｼｯｸM-PRO" w:hAnsi="HG丸ｺﾞｼｯｸM-PRO" w:hint="eastAsia"/>
          <w:sz w:val="22"/>
          <w:szCs w:val="22"/>
        </w:rPr>
        <w:t>８</w:t>
      </w:r>
      <w:r w:rsidRPr="00F33835">
        <w:rPr>
          <w:rFonts w:ascii="HG丸ｺﾞｼｯｸM-PRO" w:eastAsia="HG丸ｺﾞｼｯｸM-PRO" w:hAnsi="HG丸ｺﾞｼｯｸM-PRO" w:hint="eastAsia"/>
          <w:sz w:val="22"/>
          <w:szCs w:val="22"/>
        </w:rPr>
        <w:t>日</w:t>
      </w:r>
      <w:r w:rsidR="00A43598" w:rsidRPr="00F33835">
        <w:rPr>
          <w:rFonts w:ascii="HG丸ｺﾞｼｯｸM-PRO" w:eastAsia="HG丸ｺﾞｼｯｸM-PRO" w:hAnsi="HG丸ｺﾞｼｯｸM-PRO" w:hint="eastAsia"/>
          <w:sz w:val="22"/>
          <w:szCs w:val="22"/>
        </w:rPr>
        <w:t>以前</w:t>
      </w:r>
      <w:r w:rsidR="00BC5022" w:rsidRPr="00F33835">
        <w:rPr>
          <w:rFonts w:ascii="HG丸ｺﾞｼｯｸM-PRO" w:eastAsia="HG丸ｺﾞｼｯｸM-PRO" w:hAnsi="HG丸ｺﾞｼｯｸM-PRO" w:hint="eastAsia"/>
          <w:sz w:val="22"/>
          <w:szCs w:val="22"/>
        </w:rPr>
        <w:t>に契約を締結してい</w:t>
      </w:r>
      <w:r w:rsidRPr="00F33835">
        <w:rPr>
          <w:rFonts w:ascii="HG丸ｺﾞｼｯｸM-PRO" w:eastAsia="HG丸ｺﾞｼｯｸM-PRO" w:hAnsi="HG丸ｺﾞｼｯｸM-PRO" w:hint="eastAsia"/>
          <w:sz w:val="22"/>
          <w:szCs w:val="22"/>
        </w:rPr>
        <w:t>る工事のうち、</w:t>
      </w:r>
      <w:r w:rsidR="00A13D9E" w:rsidRPr="00A13D9E">
        <w:rPr>
          <w:rFonts w:ascii="HG丸ｺﾞｼｯｸM-PRO" w:eastAsia="HG丸ｺﾞｼｯｸM-PRO" w:hAnsi="HG丸ｺﾞｼｯｸM-PRO" w:hint="eastAsia"/>
          <w:sz w:val="22"/>
          <w:szCs w:val="22"/>
        </w:rPr>
        <w:t>受発注者協議により定めた基準日が令和８年３月１日以降、令和８年３月31日以前であるもの。</w:t>
      </w:r>
    </w:p>
    <w:p w14:paraId="052FF19B" w14:textId="77777777" w:rsidR="00CA00DF" w:rsidRPr="00F33835" w:rsidRDefault="00CA00DF" w:rsidP="00580622">
      <w:pPr>
        <w:ind w:left="440" w:hangingChars="200" w:hanging="440"/>
        <w:rPr>
          <w:rFonts w:ascii="HG丸ｺﾞｼｯｸM-PRO" w:eastAsia="HG丸ｺﾞｼｯｸM-PRO" w:hAnsi="HG丸ｺﾞｼｯｸM-PRO"/>
          <w:sz w:val="22"/>
          <w:szCs w:val="22"/>
        </w:rPr>
      </w:pPr>
    </w:p>
    <w:p w14:paraId="1B5480B5" w14:textId="77777777" w:rsidR="006A4035" w:rsidRPr="00F33835" w:rsidRDefault="006A4035" w:rsidP="003C1847">
      <w:pPr>
        <w:ind w:leftChars="100" w:left="430" w:hangingChars="100" w:hanging="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（2）</w:t>
      </w:r>
      <w:r w:rsidR="00D85910" w:rsidRPr="00F33835">
        <w:rPr>
          <w:rFonts w:ascii="HG丸ｺﾞｼｯｸM-PRO" w:eastAsia="HG丸ｺﾞｼｯｸM-PRO" w:hAnsi="HG丸ｺﾞｼｯｸM-PRO" w:hint="eastAsia"/>
          <w:sz w:val="22"/>
          <w:szCs w:val="22"/>
        </w:rPr>
        <w:t>運用基準について</w:t>
      </w:r>
    </w:p>
    <w:p w14:paraId="13DA587A" w14:textId="33EA0676" w:rsidR="00194874" w:rsidRDefault="00D85910" w:rsidP="00194874">
      <w:pPr>
        <w:ind w:left="660" w:hangingChars="300" w:hanging="66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3C1847" w:rsidRPr="00F33835">
        <w:rPr>
          <w:rFonts w:ascii="HG丸ｺﾞｼｯｸM-PRO" w:eastAsia="HG丸ｺﾞｼｯｸM-PRO" w:hAnsi="HG丸ｺﾞｼｯｸM-PRO" w:hint="eastAsia"/>
          <w:sz w:val="22"/>
          <w:szCs w:val="22"/>
        </w:rPr>
        <w:t xml:space="preserve">　</w:t>
      </w:r>
      <w:r w:rsidRPr="00F33835">
        <w:rPr>
          <w:rFonts w:ascii="HG丸ｺﾞｼｯｸM-PRO" w:eastAsia="HG丸ｺﾞｼｯｸM-PRO" w:hAnsi="HG丸ｺﾞｼｯｸM-PRO" w:hint="eastAsia"/>
          <w:sz w:val="22"/>
          <w:szCs w:val="22"/>
        </w:rPr>
        <w:t>「</w:t>
      </w:r>
      <w:r w:rsidR="00B324A0" w:rsidRPr="00F33835">
        <w:rPr>
          <w:rFonts w:ascii="HG丸ｺﾞｼｯｸM-PRO" w:eastAsia="HG丸ｺﾞｼｯｸM-PRO" w:hAnsi="HG丸ｺﾞｼｯｸM-PRO" w:hint="eastAsia"/>
          <w:kern w:val="0"/>
          <w:sz w:val="22"/>
          <w:szCs w:val="22"/>
        </w:rPr>
        <w:t>建設工事請負基準</w:t>
      </w:r>
      <w:r w:rsidRPr="00F33835">
        <w:rPr>
          <w:rFonts w:ascii="HG丸ｺﾞｼｯｸM-PRO" w:eastAsia="HG丸ｺﾞｼｯｸM-PRO" w:hAnsi="HG丸ｺﾞｼｯｸM-PRO" w:hint="eastAsia"/>
          <w:kern w:val="0"/>
          <w:sz w:val="22"/>
          <w:szCs w:val="22"/>
        </w:rPr>
        <w:t>約款</w:t>
      </w:r>
      <w:r w:rsidR="00B324A0" w:rsidRPr="00F33835">
        <w:rPr>
          <w:rFonts w:ascii="HG丸ｺﾞｼｯｸM-PRO" w:eastAsia="HG丸ｺﾞｼｯｸM-PRO" w:hAnsi="HG丸ｺﾞｼｯｸM-PRO" w:hint="eastAsia"/>
          <w:sz w:val="22"/>
          <w:szCs w:val="22"/>
        </w:rPr>
        <w:t>第２６</w:t>
      </w:r>
      <w:r w:rsidRPr="00F33835">
        <w:rPr>
          <w:rFonts w:ascii="HG丸ｺﾞｼｯｸM-PRO" w:eastAsia="HG丸ｺﾞｼｯｸM-PRO" w:hAnsi="HG丸ｺﾞｼｯｸM-PRO" w:hint="eastAsia"/>
          <w:sz w:val="22"/>
          <w:szCs w:val="22"/>
        </w:rPr>
        <w:t>条第６項（インフレスライド条項）運用マニュアル</w:t>
      </w:r>
      <w:r w:rsidR="00075F9A" w:rsidRPr="00075F9A">
        <w:rPr>
          <w:rFonts w:ascii="HG丸ｺﾞｼｯｸM-PRO" w:eastAsia="HG丸ｺﾞｼｯｸM-PRO" w:hAnsi="HG丸ｺﾞｼｯｸM-PRO" w:hint="eastAsia"/>
          <w:sz w:val="22"/>
          <w:szCs w:val="22"/>
        </w:rPr>
        <w:t>【令和</w:t>
      </w:r>
      <w:r w:rsidR="001256A6">
        <w:rPr>
          <w:rFonts w:ascii="HG丸ｺﾞｼｯｸM-PRO" w:eastAsia="HG丸ｺﾞｼｯｸM-PRO" w:hAnsi="HG丸ｺﾞｼｯｸM-PRO" w:hint="eastAsia"/>
          <w:sz w:val="22"/>
          <w:szCs w:val="22"/>
        </w:rPr>
        <w:t>７</w:t>
      </w:r>
      <w:r w:rsidR="00075F9A" w:rsidRPr="00075F9A">
        <w:rPr>
          <w:rFonts w:ascii="HG丸ｺﾞｼｯｸM-PRO" w:eastAsia="HG丸ｺﾞｼｯｸM-PRO" w:hAnsi="HG丸ｺﾞｼｯｸM-PRO" w:hint="eastAsia"/>
          <w:sz w:val="22"/>
          <w:szCs w:val="22"/>
        </w:rPr>
        <w:t>年３月１日以降適用】</w:t>
      </w:r>
      <w:r w:rsidRPr="00F33835">
        <w:rPr>
          <w:rFonts w:ascii="HG丸ｺﾞｼｯｸM-PRO" w:eastAsia="HG丸ｺﾞｼｯｸM-PRO" w:hAnsi="HG丸ｺﾞｼｯｸM-PRO" w:hint="eastAsia"/>
          <w:sz w:val="22"/>
          <w:szCs w:val="22"/>
        </w:rPr>
        <w:t>」による</w:t>
      </w:r>
      <w:r w:rsidR="00291E9B" w:rsidRPr="00F33835">
        <w:rPr>
          <w:rFonts w:ascii="HG丸ｺﾞｼｯｸM-PRO" w:eastAsia="HG丸ｺﾞｼｯｸM-PRO" w:hAnsi="HG丸ｺﾞｼｯｸM-PRO" w:hint="eastAsia"/>
          <w:sz w:val="22"/>
          <w:szCs w:val="22"/>
        </w:rPr>
        <w:t>。</w:t>
      </w:r>
    </w:p>
    <w:p w14:paraId="3A81070E" w14:textId="4B91DCCD" w:rsidR="00194874" w:rsidRPr="00F33835" w:rsidRDefault="00194874" w:rsidP="001256A6">
      <w:pPr>
        <w:ind w:left="880" w:hangingChars="400" w:hanging="88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1256A6">
        <w:rPr>
          <w:rFonts w:ascii="HG丸ｺﾞｼｯｸM-PRO" w:eastAsia="HG丸ｺﾞｼｯｸM-PRO" w:hAnsi="HG丸ｺﾞｼｯｸM-PRO" w:hint="eastAsia"/>
          <w:sz w:val="22"/>
          <w:szCs w:val="22"/>
        </w:rPr>
        <w:t xml:space="preserve">ア </w:t>
      </w:r>
      <w:r w:rsidRPr="00194874">
        <w:rPr>
          <w:rFonts w:ascii="HG丸ｺﾞｼｯｸM-PRO" w:eastAsia="HG丸ｺﾞｼｯｸM-PRO" w:hAnsi="HG丸ｺﾞｼｯｸM-PRO" w:hint="eastAsia"/>
          <w:sz w:val="22"/>
          <w:szCs w:val="22"/>
        </w:rPr>
        <w:t>請求日の特例として、</w:t>
      </w:r>
      <w:r w:rsidR="00EF143B" w:rsidRPr="00EF143B">
        <w:rPr>
          <w:rFonts w:ascii="HG丸ｺﾞｼｯｸM-PRO" w:eastAsia="HG丸ｺﾞｼｯｸM-PRO" w:hAnsi="HG丸ｺﾞｼｯｸM-PRO" w:hint="eastAsia"/>
          <w:sz w:val="22"/>
          <w:szCs w:val="22"/>
        </w:rPr>
        <w:t>基準日での残工期が２か月未満であっても、繰越予定の工事は受発注者で予定工期を協議し、残工期が２か月以上とな</w:t>
      </w:r>
      <w:r w:rsidR="002D37ED">
        <w:rPr>
          <w:rFonts w:ascii="HG丸ｺﾞｼｯｸM-PRO" w:eastAsia="HG丸ｺﾞｼｯｸM-PRO" w:hAnsi="HG丸ｺﾞｼｯｸM-PRO" w:hint="eastAsia"/>
          <w:sz w:val="22"/>
          <w:szCs w:val="22"/>
        </w:rPr>
        <w:t>る見込の</w:t>
      </w:r>
      <w:r w:rsidR="00EF143B" w:rsidRPr="00EF143B">
        <w:rPr>
          <w:rFonts w:ascii="HG丸ｺﾞｼｯｸM-PRO" w:eastAsia="HG丸ｺﾞｼｯｸM-PRO" w:hAnsi="HG丸ｺﾞｼｯｸM-PRO" w:hint="eastAsia"/>
          <w:sz w:val="22"/>
          <w:szCs w:val="22"/>
        </w:rPr>
        <w:t>場合</w:t>
      </w:r>
      <w:r w:rsidR="002D37ED">
        <w:rPr>
          <w:rFonts w:ascii="HG丸ｺﾞｼｯｸM-PRO" w:eastAsia="HG丸ｺﾞｼｯｸM-PRO" w:hAnsi="HG丸ｺﾞｼｯｸM-PRO" w:hint="eastAsia"/>
          <w:sz w:val="22"/>
          <w:szCs w:val="22"/>
        </w:rPr>
        <w:t>は</w:t>
      </w:r>
      <w:r w:rsidR="00EF143B" w:rsidRPr="00EF143B">
        <w:rPr>
          <w:rFonts w:ascii="HG丸ｺﾞｼｯｸM-PRO" w:eastAsia="HG丸ｺﾞｼｯｸM-PRO" w:hAnsi="HG丸ｺﾞｼｯｸM-PRO" w:hint="eastAsia"/>
          <w:sz w:val="22"/>
          <w:szCs w:val="22"/>
        </w:rPr>
        <w:t>、令和８年３月中であればインフレスライドの請求ができることとする。</w:t>
      </w:r>
    </w:p>
    <w:p w14:paraId="56B0B61C" w14:textId="38EE6990" w:rsidR="001256A6" w:rsidRPr="00F33835" w:rsidRDefault="00194874" w:rsidP="00EF143B">
      <w:pPr>
        <w:ind w:left="880" w:hangingChars="400" w:hanging="88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1256A6">
        <w:rPr>
          <w:rFonts w:ascii="HG丸ｺﾞｼｯｸM-PRO" w:eastAsia="HG丸ｺﾞｼｯｸM-PRO" w:hAnsi="HG丸ｺﾞｼｯｸM-PRO" w:hint="eastAsia"/>
          <w:sz w:val="22"/>
          <w:szCs w:val="22"/>
        </w:rPr>
        <w:t xml:space="preserve">イ </w:t>
      </w:r>
      <w:r w:rsidRPr="00194874">
        <w:rPr>
          <w:rFonts w:ascii="HG丸ｺﾞｼｯｸM-PRO" w:eastAsia="HG丸ｺﾞｼｯｸM-PRO" w:hAnsi="HG丸ｺﾞｼｯｸM-PRO" w:hint="eastAsia"/>
          <w:kern w:val="0"/>
          <w:sz w:val="22"/>
          <w:szCs w:val="22"/>
        </w:rPr>
        <w:t>残工事量算定の特例として、</w:t>
      </w:r>
      <w:r w:rsidR="001256A6">
        <w:rPr>
          <w:rFonts w:ascii="HG丸ｺﾞｼｯｸM-PRO" w:eastAsia="HG丸ｺﾞｼｯｸM-PRO" w:hAnsi="HG丸ｺﾞｼｯｸM-PRO" w:hint="eastAsia"/>
          <w:kern w:val="0"/>
          <w:sz w:val="22"/>
          <w:szCs w:val="22"/>
        </w:rPr>
        <w:t>令和８年３月中であれば</w:t>
      </w:r>
      <w:r w:rsidRPr="00194874">
        <w:rPr>
          <w:rFonts w:ascii="HG丸ｺﾞｼｯｸM-PRO" w:eastAsia="HG丸ｺﾞｼｯｸM-PRO" w:hAnsi="HG丸ｺﾞｼｯｸM-PRO" w:hint="eastAsia"/>
          <w:kern w:val="0"/>
          <w:sz w:val="22"/>
          <w:szCs w:val="22"/>
        </w:rPr>
        <w:t>、その月内の出来形数量を残工事量に含めることができる</w:t>
      </w:r>
      <w:r w:rsidRPr="00F33835">
        <w:rPr>
          <w:rFonts w:ascii="HG丸ｺﾞｼｯｸM-PRO" w:eastAsia="HG丸ｺﾞｼｯｸM-PRO" w:hAnsi="HG丸ｺﾞｼｯｸM-PRO" w:hint="eastAsia"/>
          <w:sz w:val="22"/>
          <w:szCs w:val="22"/>
        </w:rPr>
        <w:t>。</w:t>
      </w:r>
    </w:p>
    <w:p w14:paraId="0EF5E1F3" w14:textId="77777777" w:rsidR="00194874" w:rsidRPr="00F33835" w:rsidRDefault="00194874" w:rsidP="006B4559">
      <w:pPr>
        <w:rPr>
          <w:rFonts w:ascii="HG丸ｺﾞｼｯｸM-PRO" w:eastAsia="HG丸ｺﾞｼｯｸM-PRO" w:hAnsi="HG丸ｺﾞｼｯｸM-PRO"/>
          <w:sz w:val="22"/>
          <w:szCs w:val="22"/>
        </w:rPr>
      </w:pPr>
    </w:p>
    <w:p w14:paraId="09E9E2B4" w14:textId="77777777" w:rsidR="00BC5022" w:rsidRPr="00F33835" w:rsidRDefault="00BC5022" w:rsidP="003C1847">
      <w:pPr>
        <w:ind w:firstLineChars="100" w:firstLine="220"/>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（3）その他</w:t>
      </w:r>
    </w:p>
    <w:p w14:paraId="6CAAB914" w14:textId="77777777" w:rsidR="00BC5022" w:rsidRPr="00F33835" w:rsidRDefault="00BC5022" w:rsidP="00BC5022">
      <w:pPr>
        <w:rPr>
          <w:rFonts w:ascii="HG丸ｺﾞｼｯｸM-PRO" w:eastAsia="HG丸ｺﾞｼｯｸM-PRO" w:hAnsi="HG丸ｺﾞｼｯｸM-PRO"/>
          <w:sz w:val="22"/>
          <w:szCs w:val="22"/>
        </w:rPr>
      </w:pPr>
      <w:r w:rsidRPr="00F33835">
        <w:rPr>
          <w:rFonts w:ascii="HG丸ｺﾞｼｯｸM-PRO" w:eastAsia="HG丸ｺﾞｼｯｸM-PRO" w:hAnsi="HG丸ｺﾞｼｯｸM-PRO" w:hint="eastAsia"/>
          <w:sz w:val="22"/>
          <w:szCs w:val="22"/>
        </w:rPr>
        <w:t xml:space="preserve">　　　</w:t>
      </w:r>
      <w:r w:rsidR="003C1847" w:rsidRPr="00F33835">
        <w:rPr>
          <w:rFonts w:ascii="HG丸ｺﾞｼｯｸM-PRO" w:eastAsia="HG丸ｺﾞｼｯｸM-PRO" w:hAnsi="HG丸ｺﾞｼｯｸM-PRO" w:hint="eastAsia"/>
          <w:sz w:val="22"/>
          <w:szCs w:val="22"/>
        </w:rPr>
        <w:t xml:space="preserve">　</w:t>
      </w:r>
      <w:r w:rsidRPr="00F33835">
        <w:rPr>
          <w:rFonts w:ascii="HG丸ｺﾞｼｯｸM-PRO" w:eastAsia="HG丸ｺﾞｼｯｸM-PRO" w:hAnsi="HG丸ｺﾞｼｯｸM-PRO" w:hint="eastAsia"/>
          <w:sz w:val="22"/>
          <w:szCs w:val="22"/>
        </w:rPr>
        <w:t>全体スライド及び単品スライドは</w:t>
      </w:r>
      <w:r w:rsidR="00CA00DF" w:rsidRPr="00F33835">
        <w:rPr>
          <w:rFonts w:ascii="HG丸ｺﾞｼｯｸM-PRO" w:eastAsia="HG丸ｺﾞｼｯｸM-PRO" w:hAnsi="HG丸ｺﾞｼｯｸM-PRO" w:hint="eastAsia"/>
          <w:sz w:val="22"/>
          <w:szCs w:val="22"/>
        </w:rPr>
        <w:t>、</w:t>
      </w:r>
      <w:r w:rsidR="00CA00DF" w:rsidRPr="00F33835">
        <w:rPr>
          <w:rFonts w:ascii="HG丸ｺﾞｼｯｸM-PRO" w:eastAsia="HG丸ｺﾞｼｯｸM-PRO" w:hAnsi="HG丸ｺﾞｼｯｸM-PRO"/>
          <w:sz w:val="22"/>
          <w:szCs w:val="22"/>
        </w:rPr>
        <w:t>これと</w:t>
      </w:r>
      <w:r w:rsidRPr="00F33835">
        <w:rPr>
          <w:rFonts w:ascii="HG丸ｺﾞｼｯｸM-PRO" w:eastAsia="HG丸ｺﾞｼｯｸM-PRO" w:hAnsi="HG丸ｺﾞｼｯｸM-PRO" w:hint="eastAsia"/>
          <w:sz w:val="22"/>
          <w:szCs w:val="22"/>
        </w:rPr>
        <w:t>併用することができる。</w:t>
      </w:r>
    </w:p>
    <w:p w14:paraId="6C8B1C1D" w14:textId="77777777" w:rsidR="00BC5022" w:rsidRPr="00F33835" w:rsidRDefault="00BC5022" w:rsidP="00BC5022">
      <w:pPr>
        <w:rPr>
          <w:rFonts w:ascii="HG丸ｺﾞｼｯｸM-PRO" w:eastAsia="HG丸ｺﾞｼｯｸM-PRO" w:hAnsi="HG丸ｺﾞｼｯｸM-PRO"/>
          <w:sz w:val="22"/>
          <w:szCs w:val="22"/>
        </w:rPr>
      </w:pPr>
    </w:p>
    <w:p w14:paraId="2FC27B73" w14:textId="77777777" w:rsidR="00601AC1" w:rsidRPr="00F33835" w:rsidRDefault="00601AC1" w:rsidP="00601AC1">
      <w:pPr>
        <w:rPr>
          <w:rFonts w:ascii="HG丸ｺﾞｼｯｸM-PRO" w:eastAsia="HG丸ｺﾞｼｯｸM-PRO" w:hAnsi="HG丸ｺﾞｼｯｸM-PRO"/>
          <w:sz w:val="22"/>
          <w:szCs w:val="22"/>
        </w:rPr>
      </w:pPr>
    </w:p>
    <w:p w14:paraId="5306A871" w14:textId="77777777" w:rsidR="00FB408D" w:rsidRPr="00F33835" w:rsidRDefault="00DD0259" w:rsidP="00601AC1">
      <w:pPr>
        <w:rPr>
          <w:rFonts w:ascii="HG丸ｺﾞｼｯｸM-PRO" w:eastAsia="HG丸ｺﾞｼｯｸM-PRO" w:hAnsi="HG丸ｺﾞｼｯｸM-PRO"/>
        </w:rPr>
      </w:pPr>
      <w:r w:rsidRPr="00F33835">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14:anchorId="4178E3B2" wp14:editId="55C40C0A">
                <wp:simplePos x="0" y="0"/>
                <wp:positionH relativeFrom="column">
                  <wp:posOffset>2153321</wp:posOffset>
                </wp:positionH>
                <wp:positionV relativeFrom="paragraph">
                  <wp:posOffset>3905886</wp:posOffset>
                </wp:positionV>
                <wp:extent cx="3474972" cy="863660"/>
                <wp:effectExtent l="0" t="0" r="11430" b="12700"/>
                <wp:wrapNone/>
                <wp:docPr id="2" name="正方形/長方形 2"/>
                <wp:cNvGraphicFramePr/>
                <a:graphic xmlns:a="http://schemas.openxmlformats.org/drawingml/2006/main">
                  <a:graphicData uri="http://schemas.microsoft.com/office/word/2010/wordprocessingShape">
                    <wps:wsp>
                      <wps:cNvSpPr/>
                      <wps:spPr>
                        <a:xfrm>
                          <a:off x="0" y="0"/>
                          <a:ext cx="3474972" cy="863660"/>
                        </a:xfrm>
                        <a:prstGeom prst="rect">
                          <a:avLst/>
                        </a:prstGeom>
                        <a:solidFill>
                          <a:schemeClr val="bg1"/>
                        </a:solidFill>
                        <a:ln w="12700" cap="flat" cmpd="sng" algn="ctr">
                          <a:solidFill>
                            <a:sysClr val="windowText" lastClr="000000"/>
                          </a:solidFill>
                          <a:prstDash val="solid"/>
                        </a:ln>
                        <a:effectLst/>
                      </wps:spPr>
                      <wps:txbx>
                        <w:txbxContent>
                          <w:p w14:paraId="3A61198C" w14:textId="77777777" w:rsidR="00601AC1" w:rsidRPr="00973AB1" w:rsidRDefault="0037577C" w:rsidP="00601AC1">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問</w:t>
                            </w:r>
                            <w:r w:rsidR="00601AC1" w:rsidRPr="00973AB1">
                              <w:rPr>
                                <w:rFonts w:ascii="HG丸ｺﾞｼｯｸM-PRO" w:eastAsia="HG丸ｺﾞｼｯｸM-PRO" w:hAnsi="HG丸ｺﾞｼｯｸM-PRO" w:hint="eastAsia"/>
                                <w:color w:val="000000" w:themeColor="text1"/>
                                <w:sz w:val="22"/>
                                <w:szCs w:val="22"/>
                              </w:rPr>
                              <w:t>合せ先</w:t>
                            </w:r>
                          </w:p>
                          <w:p w14:paraId="3A1DD9F7" w14:textId="77777777" w:rsidR="00CA00DF" w:rsidRDefault="00601AC1" w:rsidP="00CA00DF">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土木部技術管理課</w:t>
                            </w:r>
                          </w:p>
                          <w:p w14:paraId="263FA4DC" w14:textId="77777777" w:rsidR="00601AC1" w:rsidRPr="00973AB1" w:rsidRDefault="00601AC1" w:rsidP="00CA00DF">
                            <w:pPr>
                              <w:ind w:firstLineChars="200" w:firstLine="44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積算情報班</w:t>
                            </w:r>
                            <w:r w:rsidR="00CA00DF">
                              <w:rPr>
                                <w:rFonts w:ascii="HG丸ｺﾞｼｯｸM-PRO" w:eastAsia="HG丸ｺﾞｼｯｸM-PRO" w:hAnsi="HG丸ｺﾞｼｯｸM-PRO" w:hint="eastAsia"/>
                                <w:color w:val="000000" w:themeColor="text1"/>
                                <w:sz w:val="22"/>
                                <w:szCs w:val="22"/>
                              </w:rPr>
                              <w:t>（土木工事）</w:t>
                            </w:r>
                            <w:r w:rsidRPr="00973AB1">
                              <w:rPr>
                                <w:rFonts w:ascii="HG丸ｺﾞｼｯｸM-PRO" w:eastAsia="HG丸ｺﾞｼｯｸM-PRO" w:hAnsi="HG丸ｺﾞｼｯｸM-PRO" w:hint="eastAsia"/>
                                <w:color w:val="000000" w:themeColor="text1"/>
                                <w:sz w:val="22"/>
                                <w:szCs w:val="22"/>
                              </w:rPr>
                              <w:t>TEL</w:t>
                            </w:r>
                            <w:r w:rsidR="00CA00DF">
                              <w:rPr>
                                <w:rFonts w:ascii="HG丸ｺﾞｼｯｸM-PRO" w:eastAsia="HG丸ｺﾞｼｯｸM-PRO" w:hAnsi="HG丸ｺﾞｼｯｸM-PRO" w:hint="eastAsia"/>
                                <w:color w:val="000000" w:themeColor="text1"/>
                                <w:sz w:val="22"/>
                                <w:szCs w:val="22"/>
                              </w:rPr>
                              <w:t>：</w:t>
                            </w:r>
                            <w:r w:rsidRPr="00973AB1">
                              <w:rPr>
                                <w:rFonts w:ascii="HG丸ｺﾞｼｯｸM-PRO" w:eastAsia="HG丸ｺﾞｼｯｸM-PRO" w:hAnsi="HG丸ｺﾞｼｯｸM-PRO" w:hint="eastAsia"/>
                                <w:color w:val="000000" w:themeColor="text1"/>
                                <w:sz w:val="22"/>
                                <w:szCs w:val="22"/>
                              </w:rPr>
                              <w:t>025-280-5392</w:t>
                            </w:r>
                          </w:p>
                          <w:p w14:paraId="72A45460" w14:textId="77777777" w:rsidR="00601AC1" w:rsidRPr="00CA00DF" w:rsidRDefault="00CA00DF" w:rsidP="00601AC1">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color w:val="000000" w:themeColor="text1"/>
                                <w:sz w:val="22"/>
                                <w:szCs w:val="22"/>
                              </w:rPr>
                              <w:t xml:space="preserve">　技術管理班</w:t>
                            </w:r>
                            <w:r>
                              <w:rPr>
                                <w:rFonts w:ascii="HG丸ｺﾞｼｯｸM-PRO" w:eastAsia="HG丸ｺﾞｼｯｸM-PRO" w:hAnsi="HG丸ｺﾞｼｯｸM-PRO" w:hint="eastAsia"/>
                                <w:color w:val="000000" w:themeColor="text1"/>
                                <w:sz w:val="22"/>
                                <w:szCs w:val="22"/>
                              </w:rPr>
                              <w:t>（営繕工事）</w:t>
                            </w:r>
                            <w:r w:rsidRPr="00973AB1">
                              <w:rPr>
                                <w:rFonts w:ascii="HG丸ｺﾞｼｯｸM-PRO" w:eastAsia="HG丸ｺﾞｼｯｸM-PRO" w:hAnsi="HG丸ｺﾞｼｯｸM-PRO" w:hint="eastAsia"/>
                                <w:color w:val="000000" w:themeColor="text1"/>
                                <w:sz w:val="22"/>
                                <w:szCs w:val="22"/>
                              </w:rPr>
                              <w:t>TEL</w:t>
                            </w:r>
                            <w:r>
                              <w:rPr>
                                <w:rFonts w:ascii="HG丸ｺﾞｼｯｸM-PRO" w:eastAsia="HG丸ｺﾞｼｯｸM-PRO" w:hAnsi="HG丸ｺﾞｼｯｸM-PRO" w:hint="eastAsia"/>
                                <w:color w:val="000000" w:themeColor="text1"/>
                                <w:sz w:val="22"/>
                                <w:szCs w:val="22"/>
                              </w:rPr>
                              <w:t>：025-280-539</w:t>
                            </w:r>
                            <w:r>
                              <w:rPr>
                                <w:rFonts w:ascii="HG丸ｺﾞｼｯｸM-PRO" w:eastAsia="HG丸ｺﾞｼｯｸM-PRO" w:hAnsi="HG丸ｺﾞｼｯｸM-PRO"/>
                                <w:color w:val="000000" w:themeColor="text1"/>
                                <w:sz w:val="22"/>
                                <w:szCs w:val="22"/>
                              </w:rPr>
                              <w:t>1</w:t>
                            </w:r>
                          </w:p>
                          <w:p w14:paraId="2545D984" w14:textId="77777777" w:rsidR="00601AC1" w:rsidRPr="00973AB1" w:rsidRDefault="00601AC1" w:rsidP="00601AC1">
                            <w:pPr>
                              <w:jc w:val="left"/>
                              <w:rPr>
                                <w:rFonts w:ascii="HG丸ｺﾞｼｯｸM-PRO" w:eastAsia="HG丸ｺﾞｼｯｸM-PRO" w:hAnsi="HG丸ｺﾞｼｯｸM-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E3B2" id="正方形/長方形 2" o:spid="_x0000_s1026" style="position:absolute;left:0;text-align:left;margin-left:169.55pt;margin-top:307.55pt;width:273.6pt;height: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" fillcolor="white [3212]" strokecolor="windowText" strokeweight="1pt">
                <v:textbox>
                  <w:txbxContent>
                    <w:p w14:paraId="3A61198C" w14:textId="77777777" w:rsidR="00601AC1" w:rsidRPr="00973AB1" w:rsidRDefault="0037577C" w:rsidP="00601AC1">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問</w:t>
                      </w:r>
                      <w:r w:rsidR="00601AC1" w:rsidRPr="00973AB1">
                        <w:rPr>
                          <w:rFonts w:ascii="HG丸ｺﾞｼｯｸM-PRO" w:eastAsia="HG丸ｺﾞｼｯｸM-PRO" w:hAnsi="HG丸ｺﾞｼｯｸM-PRO" w:hint="eastAsia"/>
                          <w:color w:val="000000" w:themeColor="text1"/>
                          <w:sz w:val="22"/>
                          <w:szCs w:val="22"/>
                        </w:rPr>
                        <w:t>合せ先</w:t>
                      </w:r>
                    </w:p>
                    <w:p w14:paraId="3A1DD9F7" w14:textId="77777777" w:rsidR="00CA00DF" w:rsidRDefault="00601AC1" w:rsidP="00CA00DF">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土木部技術管理課</w:t>
                      </w:r>
                    </w:p>
                    <w:p w14:paraId="263FA4DC" w14:textId="77777777" w:rsidR="00601AC1" w:rsidRPr="00973AB1" w:rsidRDefault="00601AC1" w:rsidP="00CA00DF">
                      <w:pPr>
                        <w:ind w:firstLineChars="200" w:firstLine="44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積算情報班</w:t>
                      </w:r>
                      <w:r w:rsidR="00CA00DF">
                        <w:rPr>
                          <w:rFonts w:ascii="HG丸ｺﾞｼｯｸM-PRO" w:eastAsia="HG丸ｺﾞｼｯｸM-PRO" w:hAnsi="HG丸ｺﾞｼｯｸM-PRO" w:hint="eastAsia"/>
                          <w:color w:val="000000" w:themeColor="text1"/>
                          <w:sz w:val="22"/>
                          <w:szCs w:val="22"/>
                        </w:rPr>
                        <w:t>（土木工事）</w:t>
                      </w:r>
                      <w:r w:rsidRPr="00973AB1">
                        <w:rPr>
                          <w:rFonts w:ascii="HG丸ｺﾞｼｯｸM-PRO" w:eastAsia="HG丸ｺﾞｼｯｸM-PRO" w:hAnsi="HG丸ｺﾞｼｯｸM-PRO" w:hint="eastAsia"/>
                          <w:color w:val="000000" w:themeColor="text1"/>
                          <w:sz w:val="22"/>
                          <w:szCs w:val="22"/>
                        </w:rPr>
                        <w:t>TEL</w:t>
                      </w:r>
                      <w:r w:rsidR="00CA00DF">
                        <w:rPr>
                          <w:rFonts w:ascii="HG丸ｺﾞｼｯｸM-PRO" w:eastAsia="HG丸ｺﾞｼｯｸM-PRO" w:hAnsi="HG丸ｺﾞｼｯｸM-PRO" w:hint="eastAsia"/>
                          <w:color w:val="000000" w:themeColor="text1"/>
                          <w:sz w:val="22"/>
                          <w:szCs w:val="22"/>
                        </w:rPr>
                        <w:t>：</w:t>
                      </w:r>
                      <w:r w:rsidRPr="00973AB1">
                        <w:rPr>
                          <w:rFonts w:ascii="HG丸ｺﾞｼｯｸM-PRO" w:eastAsia="HG丸ｺﾞｼｯｸM-PRO" w:hAnsi="HG丸ｺﾞｼｯｸM-PRO" w:hint="eastAsia"/>
                          <w:color w:val="000000" w:themeColor="text1"/>
                          <w:sz w:val="22"/>
                          <w:szCs w:val="22"/>
                        </w:rPr>
                        <w:t>025-280-5392</w:t>
                      </w:r>
                    </w:p>
                    <w:p w14:paraId="72A45460" w14:textId="77777777" w:rsidR="00601AC1" w:rsidRPr="00CA00DF" w:rsidRDefault="00CA00DF" w:rsidP="00601AC1">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color w:val="000000" w:themeColor="text1"/>
                          <w:sz w:val="22"/>
                          <w:szCs w:val="22"/>
                        </w:rPr>
                        <w:t xml:space="preserve">　技術管理班</w:t>
                      </w:r>
                      <w:r>
                        <w:rPr>
                          <w:rFonts w:ascii="HG丸ｺﾞｼｯｸM-PRO" w:eastAsia="HG丸ｺﾞｼｯｸM-PRO" w:hAnsi="HG丸ｺﾞｼｯｸM-PRO" w:hint="eastAsia"/>
                          <w:color w:val="000000" w:themeColor="text1"/>
                          <w:sz w:val="22"/>
                          <w:szCs w:val="22"/>
                        </w:rPr>
                        <w:t>（営繕工事）</w:t>
                      </w:r>
                      <w:r w:rsidRPr="00973AB1">
                        <w:rPr>
                          <w:rFonts w:ascii="HG丸ｺﾞｼｯｸM-PRO" w:eastAsia="HG丸ｺﾞｼｯｸM-PRO" w:hAnsi="HG丸ｺﾞｼｯｸM-PRO" w:hint="eastAsia"/>
                          <w:color w:val="000000" w:themeColor="text1"/>
                          <w:sz w:val="22"/>
                          <w:szCs w:val="22"/>
                        </w:rPr>
                        <w:t>TEL</w:t>
                      </w:r>
                      <w:r>
                        <w:rPr>
                          <w:rFonts w:ascii="HG丸ｺﾞｼｯｸM-PRO" w:eastAsia="HG丸ｺﾞｼｯｸM-PRO" w:hAnsi="HG丸ｺﾞｼｯｸM-PRO" w:hint="eastAsia"/>
                          <w:color w:val="000000" w:themeColor="text1"/>
                          <w:sz w:val="22"/>
                          <w:szCs w:val="22"/>
                        </w:rPr>
                        <w:t>：025-280-539</w:t>
                      </w:r>
                      <w:r>
                        <w:rPr>
                          <w:rFonts w:ascii="HG丸ｺﾞｼｯｸM-PRO" w:eastAsia="HG丸ｺﾞｼｯｸM-PRO" w:hAnsi="HG丸ｺﾞｼｯｸM-PRO"/>
                          <w:color w:val="000000" w:themeColor="text1"/>
                          <w:sz w:val="22"/>
                          <w:szCs w:val="22"/>
                        </w:rPr>
                        <w:t>1</w:t>
                      </w:r>
                    </w:p>
                    <w:p w14:paraId="2545D984" w14:textId="77777777" w:rsidR="00601AC1" w:rsidRPr="00973AB1" w:rsidRDefault="00601AC1" w:rsidP="00601AC1">
                      <w:pPr>
                        <w:jc w:val="left"/>
                        <w:rPr>
                          <w:rFonts w:ascii="HG丸ｺﾞｼｯｸM-PRO" w:eastAsia="HG丸ｺﾞｼｯｸM-PRO" w:hAnsi="HG丸ｺﾞｼｯｸM-PRO"/>
                          <w:color w:val="000000" w:themeColor="text1"/>
                          <w:sz w:val="22"/>
                          <w:szCs w:val="22"/>
                        </w:rPr>
                      </w:pPr>
                    </w:p>
                  </w:txbxContent>
                </v:textbox>
              </v:rect>
            </w:pict>
          </mc:Fallback>
        </mc:AlternateContent>
      </w:r>
    </w:p>
    <w:sectPr w:rsidR="00FB408D" w:rsidRPr="00F33835" w:rsidSect="00D85910">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1F7A" w14:textId="77777777" w:rsidR="000E64DE" w:rsidRDefault="000E64DE" w:rsidP="00312565">
      <w:r>
        <w:separator/>
      </w:r>
    </w:p>
  </w:endnote>
  <w:endnote w:type="continuationSeparator" w:id="0">
    <w:p w14:paraId="25D50D04" w14:textId="77777777" w:rsidR="000E64DE" w:rsidRDefault="000E64DE" w:rsidP="0031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A545" w14:textId="77777777" w:rsidR="000E64DE" w:rsidRDefault="000E64DE" w:rsidP="00312565">
      <w:r>
        <w:separator/>
      </w:r>
    </w:p>
  </w:footnote>
  <w:footnote w:type="continuationSeparator" w:id="0">
    <w:p w14:paraId="76D82C5B" w14:textId="77777777" w:rsidR="000E64DE" w:rsidRDefault="000E64DE" w:rsidP="0031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54"/>
    <w:multiLevelType w:val="hybridMultilevel"/>
    <w:tmpl w:val="BD9463C0"/>
    <w:lvl w:ilvl="0" w:tplc="3B1C28D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3FB75CD"/>
    <w:multiLevelType w:val="hybridMultilevel"/>
    <w:tmpl w:val="82545B80"/>
    <w:lvl w:ilvl="0" w:tplc="FEA8FF1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04704FA"/>
    <w:multiLevelType w:val="hybridMultilevel"/>
    <w:tmpl w:val="430C80F4"/>
    <w:lvl w:ilvl="0" w:tplc="EDC060B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9790C99"/>
    <w:multiLevelType w:val="hybridMultilevel"/>
    <w:tmpl w:val="B448CADA"/>
    <w:lvl w:ilvl="0" w:tplc="A2123D3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B63AB9"/>
    <w:multiLevelType w:val="hybridMultilevel"/>
    <w:tmpl w:val="5FFEEF04"/>
    <w:lvl w:ilvl="0" w:tplc="F8882A7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9F2335"/>
    <w:multiLevelType w:val="hybridMultilevel"/>
    <w:tmpl w:val="1D3868FA"/>
    <w:lvl w:ilvl="0" w:tplc="CB4EE4C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55294E7F"/>
    <w:multiLevelType w:val="hybridMultilevel"/>
    <w:tmpl w:val="051EC312"/>
    <w:lvl w:ilvl="0" w:tplc="F11414C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71674D6D"/>
    <w:multiLevelType w:val="hybridMultilevel"/>
    <w:tmpl w:val="57BACE0A"/>
    <w:lvl w:ilvl="0" w:tplc="FA98210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EB3783E"/>
    <w:multiLevelType w:val="hybridMultilevel"/>
    <w:tmpl w:val="9A7AD644"/>
    <w:lvl w:ilvl="0" w:tplc="D982FD6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76511960">
    <w:abstractNumId w:val="3"/>
  </w:num>
  <w:num w:numId="2" w16cid:durableId="2010449921">
    <w:abstractNumId w:val="7"/>
  </w:num>
  <w:num w:numId="3" w16cid:durableId="1480607096">
    <w:abstractNumId w:val="5"/>
  </w:num>
  <w:num w:numId="4" w16cid:durableId="1993409800">
    <w:abstractNumId w:val="6"/>
  </w:num>
  <w:num w:numId="5" w16cid:durableId="759765033">
    <w:abstractNumId w:val="1"/>
  </w:num>
  <w:num w:numId="6" w16cid:durableId="1106120714">
    <w:abstractNumId w:val="0"/>
  </w:num>
  <w:num w:numId="7" w16cid:durableId="604385316">
    <w:abstractNumId w:val="2"/>
  </w:num>
  <w:num w:numId="8" w16cid:durableId="2008971083">
    <w:abstractNumId w:val="4"/>
  </w:num>
  <w:num w:numId="9" w16cid:durableId="603996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38F"/>
    <w:rsid w:val="0000652A"/>
    <w:rsid w:val="00006CA6"/>
    <w:rsid w:val="00032613"/>
    <w:rsid w:val="00033587"/>
    <w:rsid w:val="00033E25"/>
    <w:rsid w:val="00036D9D"/>
    <w:rsid w:val="00044C1E"/>
    <w:rsid w:val="00065E5E"/>
    <w:rsid w:val="00071F72"/>
    <w:rsid w:val="00072724"/>
    <w:rsid w:val="000739E9"/>
    <w:rsid w:val="00075F9A"/>
    <w:rsid w:val="00082518"/>
    <w:rsid w:val="00083EAD"/>
    <w:rsid w:val="00090433"/>
    <w:rsid w:val="00095AFD"/>
    <w:rsid w:val="000C12CA"/>
    <w:rsid w:val="000C2F99"/>
    <w:rsid w:val="000C7C07"/>
    <w:rsid w:val="000D07F8"/>
    <w:rsid w:val="000D6963"/>
    <w:rsid w:val="000E30B8"/>
    <w:rsid w:val="000E64DE"/>
    <w:rsid w:val="000F092B"/>
    <w:rsid w:val="000F7971"/>
    <w:rsid w:val="00115969"/>
    <w:rsid w:val="001256A6"/>
    <w:rsid w:val="00141B2F"/>
    <w:rsid w:val="001604A5"/>
    <w:rsid w:val="0016136E"/>
    <w:rsid w:val="00192778"/>
    <w:rsid w:val="00194874"/>
    <w:rsid w:val="00197E58"/>
    <w:rsid w:val="001B1EAD"/>
    <w:rsid w:val="001C3D07"/>
    <w:rsid w:val="001C73C0"/>
    <w:rsid w:val="001D1EFD"/>
    <w:rsid w:val="001D4C57"/>
    <w:rsid w:val="001E206A"/>
    <w:rsid w:val="001E4F4D"/>
    <w:rsid w:val="002008FE"/>
    <w:rsid w:val="002074C8"/>
    <w:rsid w:val="002225E7"/>
    <w:rsid w:val="002363DD"/>
    <w:rsid w:val="0026498F"/>
    <w:rsid w:val="00264DB9"/>
    <w:rsid w:val="00272C00"/>
    <w:rsid w:val="00291E9B"/>
    <w:rsid w:val="002963DD"/>
    <w:rsid w:val="002D16D7"/>
    <w:rsid w:val="002D37ED"/>
    <w:rsid w:val="00312565"/>
    <w:rsid w:val="00312899"/>
    <w:rsid w:val="00313CE3"/>
    <w:rsid w:val="0032531A"/>
    <w:rsid w:val="00331BF2"/>
    <w:rsid w:val="00364B30"/>
    <w:rsid w:val="003655D5"/>
    <w:rsid w:val="00366E31"/>
    <w:rsid w:val="00372413"/>
    <w:rsid w:val="0037577C"/>
    <w:rsid w:val="00384B01"/>
    <w:rsid w:val="00393C86"/>
    <w:rsid w:val="003970EE"/>
    <w:rsid w:val="003A5E9B"/>
    <w:rsid w:val="003B2A92"/>
    <w:rsid w:val="003B4B76"/>
    <w:rsid w:val="003B4CCD"/>
    <w:rsid w:val="003B770D"/>
    <w:rsid w:val="003C1847"/>
    <w:rsid w:val="003E1905"/>
    <w:rsid w:val="00400253"/>
    <w:rsid w:val="0041370B"/>
    <w:rsid w:val="004300ED"/>
    <w:rsid w:val="00447A6F"/>
    <w:rsid w:val="004568A3"/>
    <w:rsid w:val="00472941"/>
    <w:rsid w:val="00480BD2"/>
    <w:rsid w:val="00486B52"/>
    <w:rsid w:val="00497265"/>
    <w:rsid w:val="004A66FC"/>
    <w:rsid w:val="004A7B5D"/>
    <w:rsid w:val="004D6B51"/>
    <w:rsid w:val="004D7909"/>
    <w:rsid w:val="004E0AB9"/>
    <w:rsid w:val="004F46C2"/>
    <w:rsid w:val="00515279"/>
    <w:rsid w:val="00542521"/>
    <w:rsid w:val="00547D07"/>
    <w:rsid w:val="00551D78"/>
    <w:rsid w:val="00561694"/>
    <w:rsid w:val="005676BD"/>
    <w:rsid w:val="00572D94"/>
    <w:rsid w:val="00580622"/>
    <w:rsid w:val="005A0EF3"/>
    <w:rsid w:val="005B20BD"/>
    <w:rsid w:val="005B786D"/>
    <w:rsid w:val="005D6FA9"/>
    <w:rsid w:val="005E55B9"/>
    <w:rsid w:val="006016DB"/>
    <w:rsid w:val="00601AC1"/>
    <w:rsid w:val="00604BD0"/>
    <w:rsid w:val="006204DF"/>
    <w:rsid w:val="006229E5"/>
    <w:rsid w:val="00641EDE"/>
    <w:rsid w:val="00647644"/>
    <w:rsid w:val="00661840"/>
    <w:rsid w:val="00680982"/>
    <w:rsid w:val="006860CE"/>
    <w:rsid w:val="00692BD0"/>
    <w:rsid w:val="00692C0B"/>
    <w:rsid w:val="00695536"/>
    <w:rsid w:val="006A4035"/>
    <w:rsid w:val="006B4559"/>
    <w:rsid w:val="006B59EC"/>
    <w:rsid w:val="006C4B91"/>
    <w:rsid w:val="006D37D8"/>
    <w:rsid w:val="006E3FE9"/>
    <w:rsid w:val="006E4347"/>
    <w:rsid w:val="006F3370"/>
    <w:rsid w:val="006F62F6"/>
    <w:rsid w:val="00715BD4"/>
    <w:rsid w:val="0072693C"/>
    <w:rsid w:val="00732354"/>
    <w:rsid w:val="00741E7F"/>
    <w:rsid w:val="007564A5"/>
    <w:rsid w:val="00757284"/>
    <w:rsid w:val="00774B29"/>
    <w:rsid w:val="00777FD1"/>
    <w:rsid w:val="00782031"/>
    <w:rsid w:val="007A604A"/>
    <w:rsid w:val="007C4E54"/>
    <w:rsid w:val="007E5998"/>
    <w:rsid w:val="007F740F"/>
    <w:rsid w:val="008007D6"/>
    <w:rsid w:val="00800AB8"/>
    <w:rsid w:val="008101E4"/>
    <w:rsid w:val="00827D31"/>
    <w:rsid w:val="00856567"/>
    <w:rsid w:val="00864DDB"/>
    <w:rsid w:val="008747A6"/>
    <w:rsid w:val="0088238F"/>
    <w:rsid w:val="008A5335"/>
    <w:rsid w:val="008B51DA"/>
    <w:rsid w:val="008B7A80"/>
    <w:rsid w:val="008D14F4"/>
    <w:rsid w:val="008F4515"/>
    <w:rsid w:val="008F66FB"/>
    <w:rsid w:val="00901F50"/>
    <w:rsid w:val="0090232F"/>
    <w:rsid w:val="00916F52"/>
    <w:rsid w:val="00943CAE"/>
    <w:rsid w:val="00946442"/>
    <w:rsid w:val="009561D1"/>
    <w:rsid w:val="00957924"/>
    <w:rsid w:val="00960181"/>
    <w:rsid w:val="009658F5"/>
    <w:rsid w:val="009665EE"/>
    <w:rsid w:val="0097114D"/>
    <w:rsid w:val="00971337"/>
    <w:rsid w:val="009752DD"/>
    <w:rsid w:val="00991F97"/>
    <w:rsid w:val="00996B68"/>
    <w:rsid w:val="009C5060"/>
    <w:rsid w:val="009D692A"/>
    <w:rsid w:val="009E3329"/>
    <w:rsid w:val="009F0E34"/>
    <w:rsid w:val="00A13D3B"/>
    <w:rsid w:val="00A13D9E"/>
    <w:rsid w:val="00A31524"/>
    <w:rsid w:val="00A43598"/>
    <w:rsid w:val="00A45C8A"/>
    <w:rsid w:val="00A87F75"/>
    <w:rsid w:val="00A94B68"/>
    <w:rsid w:val="00A96839"/>
    <w:rsid w:val="00AC630C"/>
    <w:rsid w:val="00AD546D"/>
    <w:rsid w:val="00AD6F72"/>
    <w:rsid w:val="00AE2245"/>
    <w:rsid w:val="00AF128F"/>
    <w:rsid w:val="00AF48DC"/>
    <w:rsid w:val="00B02F5A"/>
    <w:rsid w:val="00B07F9B"/>
    <w:rsid w:val="00B218A3"/>
    <w:rsid w:val="00B24693"/>
    <w:rsid w:val="00B324A0"/>
    <w:rsid w:val="00B33225"/>
    <w:rsid w:val="00B37B60"/>
    <w:rsid w:val="00B46D94"/>
    <w:rsid w:val="00B54986"/>
    <w:rsid w:val="00B73C29"/>
    <w:rsid w:val="00B752ED"/>
    <w:rsid w:val="00B82C6D"/>
    <w:rsid w:val="00B83C5B"/>
    <w:rsid w:val="00B94591"/>
    <w:rsid w:val="00B977E8"/>
    <w:rsid w:val="00BC5022"/>
    <w:rsid w:val="00BC746F"/>
    <w:rsid w:val="00BF4FC4"/>
    <w:rsid w:val="00C02A48"/>
    <w:rsid w:val="00C16F69"/>
    <w:rsid w:val="00C51FAC"/>
    <w:rsid w:val="00C65F3A"/>
    <w:rsid w:val="00C82048"/>
    <w:rsid w:val="00C84AAA"/>
    <w:rsid w:val="00C915B6"/>
    <w:rsid w:val="00CA00DF"/>
    <w:rsid w:val="00CA659B"/>
    <w:rsid w:val="00CB3A7A"/>
    <w:rsid w:val="00D045A1"/>
    <w:rsid w:val="00D1027C"/>
    <w:rsid w:val="00D31957"/>
    <w:rsid w:val="00D44D00"/>
    <w:rsid w:val="00D6379E"/>
    <w:rsid w:val="00D75CAB"/>
    <w:rsid w:val="00D85910"/>
    <w:rsid w:val="00D9085A"/>
    <w:rsid w:val="00D909F3"/>
    <w:rsid w:val="00D97A21"/>
    <w:rsid w:val="00DA4020"/>
    <w:rsid w:val="00DA6F6E"/>
    <w:rsid w:val="00DB65CE"/>
    <w:rsid w:val="00DD0259"/>
    <w:rsid w:val="00DD7924"/>
    <w:rsid w:val="00DE4491"/>
    <w:rsid w:val="00DF5609"/>
    <w:rsid w:val="00DF6EEB"/>
    <w:rsid w:val="00E12799"/>
    <w:rsid w:val="00E222DE"/>
    <w:rsid w:val="00E248C5"/>
    <w:rsid w:val="00E4615E"/>
    <w:rsid w:val="00E50148"/>
    <w:rsid w:val="00E51C75"/>
    <w:rsid w:val="00E61696"/>
    <w:rsid w:val="00E65F06"/>
    <w:rsid w:val="00E70EBC"/>
    <w:rsid w:val="00E76E97"/>
    <w:rsid w:val="00E84CF2"/>
    <w:rsid w:val="00E86322"/>
    <w:rsid w:val="00EA07EC"/>
    <w:rsid w:val="00EA316D"/>
    <w:rsid w:val="00EA330B"/>
    <w:rsid w:val="00EA56FA"/>
    <w:rsid w:val="00EB1880"/>
    <w:rsid w:val="00EC48E3"/>
    <w:rsid w:val="00ED15BF"/>
    <w:rsid w:val="00ED3A41"/>
    <w:rsid w:val="00ED7BE9"/>
    <w:rsid w:val="00EE00A8"/>
    <w:rsid w:val="00EE50F7"/>
    <w:rsid w:val="00EF05C8"/>
    <w:rsid w:val="00EF143B"/>
    <w:rsid w:val="00F002B6"/>
    <w:rsid w:val="00F20447"/>
    <w:rsid w:val="00F23989"/>
    <w:rsid w:val="00F25A74"/>
    <w:rsid w:val="00F2624B"/>
    <w:rsid w:val="00F33835"/>
    <w:rsid w:val="00F46C13"/>
    <w:rsid w:val="00F65D32"/>
    <w:rsid w:val="00F85CB9"/>
    <w:rsid w:val="00F92268"/>
    <w:rsid w:val="00F93B34"/>
    <w:rsid w:val="00FA15C9"/>
    <w:rsid w:val="00FB408D"/>
    <w:rsid w:val="00FC1857"/>
    <w:rsid w:val="00FD1AFA"/>
    <w:rsid w:val="00FD2440"/>
    <w:rsid w:val="00FD5649"/>
    <w:rsid w:val="00FD6A90"/>
    <w:rsid w:val="00FD788D"/>
    <w:rsid w:val="00FE6BE9"/>
    <w:rsid w:val="00FF0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F5CA4"/>
  <w15:docId w15:val="{3E506CD0-BB64-46E2-B72A-78C8105E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8238F"/>
    <w:pPr>
      <w:jc w:val="center"/>
    </w:pPr>
  </w:style>
  <w:style w:type="paragraph" w:styleId="a4">
    <w:name w:val="Closing"/>
    <w:basedOn w:val="a"/>
    <w:rsid w:val="0088238F"/>
    <w:pPr>
      <w:jc w:val="right"/>
    </w:pPr>
  </w:style>
  <w:style w:type="paragraph" w:styleId="a5">
    <w:name w:val="Date"/>
    <w:basedOn w:val="a"/>
    <w:next w:val="a"/>
    <w:rsid w:val="0088238F"/>
  </w:style>
  <w:style w:type="paragraph" w:styleId="a6">
    <w:name w:val="Balloon Text"/>
    <w:basedOn w:val="a"/>
    <w:semiHidden/>
    <w:rsid w:val="00774B29"/>
    <w:rPr>
      <w:rFonts w:ascii="Arial" w:eastAsia="ＭＳ ゴシック" w:hAnsi="Arial"/>
      <w:sz w:val="18"/>
      <w:szCs w:val="18"/>
    </w:rPr>
  </w:style>
  <w:style w:type="table" w:styleId="a7">
    <w:name w:val="Table Grid"/>
    <w:basedOn w:val="a1"/>
    <w:rsid w:val="00B82C6D"/>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12565"/>
    <w:pPr>
      <w:tabs>
        <w:tab w:val="center" w:pos="4252"/>
        <w:tab w:val="right" w:pos="8504"/>
      </w:tabs>
      <w:snapToGrid w:val="0"/>
    </w:pPr>
  </w:style>
  <w:style w:type="character" w:customStyle="1" w:styleId="a9">
    <w:name w:val="ヘッダー (文字)"/>
    <w:link w:val="a8"/>
    <w:rsid w:val="00312565"/>
    <w:rPr>
      <w:kern w:val="2"/>
      <w:sz w:val="21"/>
      <w:szCs w:val="24"/>
    </w:rPr>
  </w:style>
  <w:style w:type="paragraph" w:styleId="aa">
    <w:name w:val="footer"/>
    <w:basedOn w:val="a"/>
    <w:link w:val="ab"/>
    <w:rsid w:val="00312565"/>
    <w:pPr>
      <w:tabs>
        <w:tab w:val="center" w:pos="4252"/>
        <w:tab w:val="right" w:pos="8504"/>
      </w:tabs>
      <w:snapToGrid w:val="0"/>
    </w:pPr>
  </w:style>
  <w:style w:type="character" w:customStyle="1" w:styleId="ab">
    <w:name w:val="フッター (文字)"/>
    <w:link w:val="aa"/>
    <w:rsid w:val="00312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2</Pages>
  <Words>212</Words>
  <Characters>1214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　第　　　　　　　号</vt:lpstr>
      <vt:lpstr>技　第　　　　　　　号</vt:lpstr>
    </vt:vector>
  </TitlesOfParts>
  <Company>新潟県</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　第　　　　　　　号</dc:title>
  <dc:creator>DKIJUN</dc:creator>
  <cp:lastModifiedBy>新潟県</cp:lastModifiedBy>
  <cp:revision>51</cp:revision>
  <cp:lastPrinted>2026-02-09T10:30:00Z</cp:lastPrinted>
  <dcterms:created xsi:type="dcterms:W3CDTF">2014-02-03T07:37:00Z</dcterms:created>
  <dcterms:modified xsi:type="dcterms:W3CDTF">2026-02-26T11:47:00Z</dcterms:modified>
</cp:coreProperties>
</file>