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4F5F" w14:textId="0F16BDF9" w:rsidR="00B41BDF" w:rsidRDefault="00B41BDF" w:rsidP="00130714">
      <w:pPr>
        <w:jc w:val="center"/>
        <w:rPr>
          <w:rFonts w:ascii="ＭＳ ゴシック" w:eastAsia="ＭＳ ゴシック" w:hAnsi="ＭＳ ゴシック" w:cs="Times New Roman"/>
          <w:sz w:val="24"/>
          <w:szCs w:val="24"/>
        </w:rPr>
      </w:pPr>
      <w:r w:rsidRPr="00B41BDF">
        <w:rPr>
          <w:rFonts w:ascii="ＭＳ ゴシック" w:eastAsia="ＭＳ ゴシック" w:hAnsi="ＭＳ ゴシック" w:cs="Times New Roman" w:hint="eastAsia"/>
          <w:sz w:val="24"/>
          <w:szCs w:val="24"/>
        </w:rPr>
        <w:t>「</w:t>
      </w:r>
      <w:r w:rsidR="001770D3">
        <w:rPr>
          <w:rFonts w:ascii="ＭＳ ゴシック" w:eastAsia="ＭＳ ゴシック" w:hAnsi="ＭＳ ゴシック" w:cs="Times New Roman" w:hint="eastAsia"/>
          <w:sz w:val="24"/>
          <w:szCs w:val="24"/>
        </w:rPr>
        <w:t>新潟＝</w:t>
      </w:r>
      <w:r w:rsidR="005B3A92">
        <w:rPr>
          <w:rFonts w:ascii="ＭＳ ゴシック" w:eastAsia="ＭＳ ゴシック" w:hAnsi="ＭＳ ゴシック" w:cs="Times New Roman" w:hint="eastAsia"/>
          <w:sz w:val="24"/>
          <w:szCs w:val="24"/>
        </w:rPr>
        <w:t>中部</w:t>
      </w:r>
      <w:r w:rsidR="00BE179A">
        <w:rPr>
          <w:rFonts w:ascii="ＭＳ ゴシック" w:eastAsia="ＭＳ ゴシック" w:hAnsi="ＭＳ ゴシック" w:cs="Times New Roman" w:hint="eastAsia"/>
          <w:sz w:val="24"/>
          <w:szCs w:val="24"/>
        </w:rPr>
        <w:t>線及び</w:t>
      </w:r>
      <w:r w:rsidR="00233855">
        <w:rPr>
          <w:rFonts w:ascii="ＭＳ ゴシック" w:eastAsia="ＭＳ ゴシック" w:hAnsi="ＭＳ ゴシック" w:cs="Times New Roman" w:hint="eastAsia"/>
          <w:sz w:val="24"/>
          <w:szCs w:val="24"/>
        </w:rPr>
        <w:t>新潟＝</w:t>
      </w:r>
      <w:r w:rsidR="002034DF">
        <w:rPr>
          <w:rFonts w:ascii="ＭＳ ゴシック" w:eastAsia="ＭＳ ゴシック" w:hAnsi="ＭＳ ゴシック" w:cs="Times New Roman" w:hint="eastAsia"/>
          <w:sz w:val="24"/>
          <w:szCs w:val="24"/>
        </w:rPr>
        <w:t>神戸</w:t>
      </w:r>
      <w:r w:rsidR="001770D3">
        <w:rPr>
          <w:rFonts w:ascii="ＭＳ ゴシック" w:eastAsia="ＭＳ ゴシック" w:hAnsi="ＭＳ ゴシック" w:cs="Times New Roman" w:hint="eastAsia"/>
          <w:sz w:val="24"/>
          <w:szCs w:val="24"/>
        </w:rPr>
        <w:t>線</w:t>
      </w:r>
      <w:r w:rsidR="001A1146">
        <w:rPr>
          <w:rFonts w:ascii="ＭＳ ゴシック" w:eastAsia="ＭＳ ゴシック" w:hAnsi="ＭＳ ゴシック" w:cs="Times New Roman" w:hint="eastAsia"/>
          <w:sz w:val="24"/>
          <w:szCs w:val="24"/>
        </w:rPr>
        <w:t xml:space="preserve"> </w:t>
      </w:r>
      <w:r w:rsidR="001770D3">
        <w:rPr>
          <w:rFonts w:ascii="ＭＳ ゴシック" w:eastAsia="ＭＳ ゴシック" w:hAnsi="ＭＳ ゴシック" w:cs="Times New Roman" w:hint="eastAsia"/>
          <w:sz w:val="24"/>
          <w:szCs w:val="24"/>
        </w:rPr>
        <w:t>利用促進キャンペーン実施</w:t>
      </w:r>
      <w:r w:rsidRPr="00B41BDF">
        <w:rPr>
          <w:rFonts w:ascii="ＭＳ ゴシック" w:eastAsia="ＭＳ ゴシック" w:hAnsi="ＭＳ ゴシック" w:cs="Times New Roman" w:hint="eastAsia"/>
          <w:sz w:val="24"/>
          <w:szCs w:val="24"/>
        </w:rPr>
        <w:t>業務」委託仕様書</w:t>
      </w:r>
    </w:p>
    <w:p w14:paraId="5E8F3B3C" w14:textId="77777777" w:rsidR="0059022E" w:rsidRDefault="0059022E" w:rsidP="0059022E">
      <w:pPr>
        <w:jc w:val="center"/>
        <w:rPr>
          <w:rFonts w:ascii="Century" w:eastAsia="ＭＳ 明朝" w:hAnsi="Century" w:cs="Times New Roman"/>
          <w:color w:val="000000"/>
          <w:spacing w:val="6"/>
          <w:sz w:val="24"/>
          <w:szCs w:val="24"/>
        </w:rPr>
      </w:pPr>
    </w:p>
    <w:p w14:paraId="472AFC81" w14:textId="77777777" w:rsidR="00CC1ADA" w:rsidRPr="004C6398" w:rsidRDefault="00CC1ADA" w:rsidP="0059022E">
      <w:pPr>
        <w:jc w:val="center"/>
        <w:rPr>
          <w:rFonts w:ascii="Century" w:eastAsia="ＭＳ 明朝" w:hAnsi="Century" w:cs="Times New Roman"/>
          <w:color w:val="000000"/>
          <w:spacing w:val="6"/>
          <w:sz w:val="24"/>
          <w:szCs w:val="24"/>
        </w:rPr>
      </w:pPr>
    </w:p>
    <w:p w14:paraId="2A59AF6D" w14:textId="6D15560C" w:rsidR="00361C41" w:rsidRPr="0059022E" w:rsidRDefault="00833A25" w:rsidP="0059022E">
      <w:pPr>
        <w:pStyle w:val="a3"/>
        <w:numPr>
          <w:ilvl w:val="0"/>
          <w:numId w:val="2"/>
        </w:numPr>
        <w:ind w:leftChars="0"/>
        <w:rPr>
          <w:rFonts w:ascii="ＭＳ ゴシック" w:eastAsia="ＭＳ ゴシック" w:hAnsi="ＭＳ ゴシック" w:cs="Times New Roman"/>
          <w:sz w:val="24"/>
          <w:szCs w:val="24"/>
        </w:rPr>
      </w:pPr>
      <w:r w:rsidRPr="0059022E">
        <w:rPr>
          <w:rFonts w:ascii="ＭＳ ゴシック" w:eastAsia="ＭＳ ゴシック" w:hAnsi="ＭＳ ゴシック" w:cs="Times New Roman" w:hint="eastAsia"/>
          <w:sz w:val="24"/>
          <w:szCs w:val="24"/>
        </w:rPr>
        <w:t>業務名</w:t>
      </w:r>
    </w:p>
    <w:p w14:paraId="4DABC01D" w14:textId="53D60B7D" w:rsidR="00833A25" w:rsidRPr="00361C41" w:rsidRDefault="001770D3" w:rsidP="00361C41">
      <w:pPr>
        <w:pStyle w:val="a3"/>
        <w:ind w:leftChars="0" w:left="420"/>
        <w:rPr>
          <w:rFonts w:ascii="ＭＳ ゴシック" w:eastAsia="ＭＳ ゴシック" w:hAnsi="ＭＳ ゴシック" w:cs="Times New Roman"/>
          <w:sz w:val="24"/>
          <w:szCs w:val="24"/>
        </w:rPr>
      </w:pPr>
      <w:r w:rsidRPr="00361C41">
        <w:rPr>
          <w:rFonts w:ascii="ＭＳ 明朝" w:eastAsia="ＭＳ 明朝" w:hAnsi="ＭＳ 明朝" w:cs="Times New Roman" w:hint="eastAsia"/>
          <w:sz w:val="24"/>
          <w:szCs w:val="24"/>
        </w:rPr>
        <w:t>新潟＝</w:t>
      </w:r>
      <w:r w:rsidR="005B3A92">
        <w:rPr>
          <w:rFonts w:ascii="ＭＳ 明朝" w:eastAsia="ＭＳ 明朝" w:hAnsi="ＭＳ 明朝" w:cs="Times New Roman" w:hint="eastAsia"/>
          <w:sz w:val="24"/>
          <w:szCs w:val="24"/>
        </w:rPr>
        <w:t>中部</w:t>
      </w:r>
      <w:r w:rsidR="00BE179A">
        <w:rPr>
          <w:rFonts w:ascii="ＭＳ 明朝" w:eastAsia="ＭＳ 明朝" w:hAnsi="ＭＳ 明朝" w:cs="Times New Roman" w:hint="eastAsia"/>
          <w:sz w:val="24"/>
          <w:szCs w:val="24"/>
        </w:rPr>
        <w:t>線及</w:t>
      </w:r>
      <w:r w:rsidR="00233855">
        <w:rPr>
          <w:rFonts w:ascii="ＭＳ 明朝" w:eastAsia="ＭＳ 明朝" w:hAnsi="ＭＳ 明朝" w:cs="Times New Roman" w:hint="eastAsia"/>
          <w:sz w:val="24"/>
          <w:szCs w:val="24"/>
        </w:rPr>
        <w:t>び新潟＝</w:t>
      </w:r>
      <w:r w:rsidR="002034DF">
        <w:rPr>
          <w:rFonts w:ascii="ＭＳ 明朝" w:eastAsia="ＭＳ 明朝" w:hAnsi="ＭＳ 明朝" w:cs="Times New Roman" w:hint="eastAsia"/>
          <w:sz w:val="24"/>
          <w:szCs w:val="24"/>
        </w:rPr>
        <w:t>神戸</w:t>
      </w:r>
      <w:r w:rsidRPr="00361C41">
        <w:rPr>
          <w:rFonts w:ascii="ＭＳ 明朝" w:eastAsia="ＭＳ 明朝" w:hAnsi="ＭＳ 明朝" w:cs="Times New Roman" w:hint="eastAsia"/>
          <w:sz w:val="24"/>
          <w:szCs w:val="24"/>
        </w:rPr>
        <w:t>線利用促進キャンペーン実施</w:t>
      </w:r>
      <w:r w:rsidR="00823718" w:rsidRPr="00361C41">
        <w:rPr>
          <w:rFonts w:ascii="ＭＳ 明朝" w:eastAsia="ＭＳ 明朝" w:hAnsi="ＭＳ 明朝" w:cs="Times New Roman" w:hint="eastAsia"/>
          <w:sz w:val="24"/>
          <w:szCs w:val="24"/>
        </w:rPr>
        <w:t>業務</w:t>
      </w:r>
    </w:p>
    <w:p w14:paraId="50F5F85E" w14:textId="2E1D9EC8" w:rsidR="00153FEF" w:rsidRPr="000A589F" w:rsidRDefault="00153FEF" w:rsidP="000A589F">
      <w:pPr>
        <w:ind w:leftChars="67" w:left="141" w:firstLineChars="2160" w:firstLine="4536"/>
        <w:rPr>
          <w:rFonts w:ascii="ＭＳ 明朝" w:eastAsia="ＭＳ 明朝" w:hAnsi="ＭＳ 明朝" w:cs="Times New Roman"/>
          <w:szCs w:val="21"/>
        </w:rPr>
      </w:pPr>
      <w:r w:rsidRPr="000A589F">
        <w:rPr>
          <w:rFonts w:ascii="ＭＳ 明朝" w:eastAsia="ＭＳ 明朝" w:hAnsi="ＭＳ 明朝" w:cs="Times New Roman" w:hint="eastAsia"/>
          <w:szCs w:val="21"/>
        </w:rPr>
        <w:t>※</w:t>
      </w:r>
      <w:r w:rsidR="000C0318" w:rsidRPr="000A589F">
        <w:rPr>
          <w:rFonts w:ascii="ＭＳ 明朝" w:eastAsia="ＭＳ 明朝" w:hAnsi="ＭＳ 明朝" w:cs="Times New Roman" w:hint="eastAsia"/>
          <w:szCs w:val="21"/>
        </w:rPr>
        <w:t xml:space="preserve"> </w:t>
      </w:r>
      <w:r w:rsidR="008A7ECE" w:rsidRPr="000A589F">
        <w:rPr>
          <w:rFonts w:ascii="ＭＳ 明朝" w:eastAsia="ＭＳ 明朝" w:hAnsi="ＭＳ 明朝" w:cs="Times New Roman" w:hint="eastAsia"/>
          <w:szCs w:val="21"/>
        </w:rPr>
        <w:t>キ</w:t>
      </w:r>
      <w:r w:rsidRPr="000A589F">
        <w:rPr>
          <w:rFonts w:ascii="ＭＳ 明朝" w:eastAsia="ＭＳ 明朝" w:hAnsi="ＭＳ 明朝" w:cs="Times New Roman" w:hint="eastAsia"/>
          <w:szCs w:val="21"/>
        </w:rPr>
        <w:t>ャンペーンの具体名称は提案すること</w:t>
      </w:r>
    </w:p>
    <w:p w14:paraId="07461434" w14:textId="77777777" w:rsidR="00833A25" w:rsidRPr="001770D3" w:rsidRDefault="00833A25" w:rsidP="00B41BDF">
      <w:pPr>
        <w:rPr>
          <w:rFonts w:ascii="ＭＳ ゴシック" w:eastAsia="ＭＳ ゴシック" w:hAnsi="ＭＳ ゴシック" w:cs="Times New Roman"/>
          <w:sz w:val="24"/>
          <w:szCs w:val="24"/>
        </w:rPr>
      </w:pPr>
    </w:p>
    <w:p w14:paraId="2681D181" w14:textId="77777777" w:rsidR="001770D3" w:rsidRPr="001770D3" w:rsidRDefault="00B41BDF" w:rsidP="001770D3">
      <w:pPr>
        <w:pStyle w:val="a3"/>
        <w:numPr>
          <w:ilvl w:val="0"/>
          <w:numId w:val="2"/>
        </w:numPr>
        <w:ind w:leftChars="0"/>
        <w:rPr>
          <w:rFonts w:ascii="ＭＳ ゴシック" w:eastAsia="ＭＳ ゴシック" w:hAnsi="ＭＳ ゴシック" w:cs="Times New Roman"/>
          <w:spacing w:val="6"/>
          <w:sz w:val="24"/>
          <w:szCs w:val="24"/>
        </w:rPr>
      </w:pPr>
      <w:r w:rsidRPr="001770D3">
        <w:rPr>
          <w:rFonts w:ascii="ＭＳ ゴシック" w:eastAsia="ＭＳ ゴシック" w:hAnsi="ＭＳ ゴシック" w:cs="Times New Roman" w:hint="eastAsia"/>
          <w:sz w:val="24"/>
          <w:szCs w:val="24"/>
        </w:rPr>
        <w:t>事業目的</w:t>
      </w:r>
    </w:p>
    <w:p w14:paraId="5D4F07B2" w14:textId="52705475" w:rsidR="00F60BDE" w:rsidRDefault="00B41BDF" w:rsidP="001770D3">
      <w:pPr>
        <w:ind w:leftChars="100" w:left="210" w:firstLineChars="100" w:firstLine="240"/>
        <w:rPr>
          <w:rFonts w:ascii="ＭＳ 明朝" w:eastAsia="ＭＳ 明朝" w:hAnsi="ＭＳ 明朝" w:cs="Times New Roman"/>
          <w:sz w:val="24"/>
          <w:szCs w:val="24"/>
        </w:rPr>
      </w:pPr>
      <w:r w:rsidRPr="001770D3">
        <w:rPr>
          <w:rFonts w:ascii="ＭＳ 明朝" w:eastAsia="ＭＳ 明朝" w:hAnsi="ＭＳ 明朝" w:cs="Times New Roman" w:hint="eastAsia"/>
          <w:sz w:val="24"/>
          <w:szCs w:val="24"/>
        </w:rPr>
        <w:t>本事業は</w:t>
      </w:r>
      <w:r w:rsidRPr="00EB1B7C">
        <w:rPr>
          <w:rFonts w:ascii="ＭＳ 明朝" w:eastAsia="ＭＳ 明朝" w:hAnsi="ＭＳ 明朝" w:cs="Times New Roman" w:hint="eastAsia"/>
          <w:sz w:val="24"/>
          <w:szCs w:val="24"/>
        </w:rPr>
        <w:t>、</w:t>
      </w:r>
      <w:r w:rsidR="005658BA">
        <w:rPr>
          <w:rFonts w:ascii="ＭＳ 明朝" w:eastAsia="ＭＳ 明朝" w:hAnsi="ＭＳ 明朝" w:cs="Times New Roman" w:hint="eastAsia"/>
          <w:sz w:val="24"/>
          <w:szCs w:val="24"/>
        </w:rPr>
        <w:t>トキエア</w:t>
      </w:r>
      <w:r w:rsidR="00F722B4">
        <w:rPr>
          <w:rFonts w:ascii="ＭＳ 明朝" w:eastAsia="ＭＳ 明朝" w:hAnsi="ＭＳ 明朝" w:cs="Times New Roman" w:hint="eastAsia"/>
          <w:sz w:val="24"/>
          <w:szCs w:val="24"/>
        </w:rPr>
        <w:t>(株)</w:t>
      </w:r>
      <w:r w:rsidR="005658BA">
        <w:rPr>
          <w:rFonts w:ascii="ＭＳ 明朝" w:eastAsia="ＭＳ 明朝" w:hAnsi="ＭＳ 明朝" w:cs="Times New Roman" w:hint="eastAsia"/>
          <w:sz w:val="24"/>
          <w:szCs w:val="24"/>
        </w:rPr>
        <w:t>が運航する</w:t>
      </w:r>
      <w:r w:rsidRPr="001770D3">
        <w:rPr>
          <w:rFonts w:ascii="ＭＳ 明朝" w:eastAsia="ＭＳ 明朝" w:hAnsi="ＭＳ 明朝" w:cs="Times New Roman" w:hint="eastAsia"/>
          <w:sz w:val="24"/>
          <w:szCs w:val="24"/>
        </w:rPr>
        <w:t>新潟</w:t>
      </w:r>
      <w:r w:rsidR="002034DF">
        <w:rPr>
          <w:rFonts w:ascii="ＭＳ 明朝" w:eastAsia="ＭＳ 明朝" w:hAnsi="ＭＳ 明朝" w:cs="Times New Roman" w:hint="eastAsia"/>
          <w:sz w:val="24"/>
          <w:szCs w:val="24"/>
        </w:rPr>
        <w:t>＝</w:t>
      </w:r>
      <w:r w:rsidR="005B3A92">
        <w:rPr>
          <w:rFonts w:ascii="ＭＳ 明朝" w:eastAsia="ＭＳ 明朝" w:hAnsi="ＭＳ 明朝" w:cs="Times New Roman" w:hint="eastAsia"/>
          <w:sz w:val="24"/>
          <w:szCs w:val="24"/>
        </w:rPr>
        <w:t>中部線及び</w:t>
      </w:r>
      <w:r w:rsidR="00233855">
        <w:rPr>
          <w:rFonts w:ascii="ＭＳ 明朝" w:eastAsia="ＭＳ 明朝" w:hAnsi="ＭＳ 明朝" w:cs="Times New Roman" w:hint="eastAsia"/>
          <w:sz w:val="24"/>
          <w:szCs w:val="24"/>
        </w:rPr>
        <w:t>新潟＝</w:t>
      </w:r>
      <w:r w:rsidR="002034DF">
        <w:rPr>
          <w:rFonts w:ascii="ＭＳ 明朝" w:eastAsia="ＭＳ 明朝" w:hAnsi="ＭＳ 明朝" w:cs="Times New Roman" w:hint="eastAsia"/>
          <w:sz w:val="24"/>
          <w:szCs w:val="24"/>
        </w:rPr>
        <w:t>神戸</w:t>
      </w:r>
      <w:r w:rsidRPr="001770D3">
        <w:rPr>
          <w:rFonts w:ascii="ＭＳ 明朝" w:eastAsia="ＭＳ 明朝" w:hAnsi="ＭＳ 明朝" w:cs="Times New Roman" w:hint="eastAsia"/>
          <w:sz w:val="24"/>
          <w:szCs w:val="24"/>
        </w:rPr>
        <w:t>線のＰＲ及び利用促進キャンペーンを実施することにより、同路線の利用者数</w:t>
      </w:r>
      <w:r w:rsidR="005658BA">
        <w:rPr>
          <w:rFonts w:ascii="ＭＳ 明朝" w:eastAsia="ＭＳ 明朝" w:hAnsi="ＭＳ 明朝" w:cs="Times New Roman" w:hint="eastAsia"/>
          <w:sz w:val="24"/>
          <w:szCs w:val="24"/>
        </w:rPr>
        <w:t>増加</w:t>
      </w:r>
      <w:r w:rsidRPr="001770D3">
        <w:rPr>
          <w:rFonts w:ascii="ＭＳ 明朝" w:eastAsia="ＭＳ 明朝" w:hAnsi="ＭＳ 明朝" w:cs="Times New Roman" w:hint="eastAsia"/>
          <w:sz w:val="24"/>
          <w:szCs w:val="24"/>
        </w:rPr>
        <w:t>を図ることを目的として行う。</w:t>
      </w:r>
    </w:p>
    <w:p w14:paraId="5DA102A0" w14:textId="77777777" w:rsidR="0028043D" w:rsidRPr="00F60BDE" w:rsidRDefault="0028043D" w:rsidP="0028043D">
      <w:pPr>
        <w:rPr>
          <w:rFonts w:ascii="ＭＳ 明朝" w:eastAsia="ＭＳ 明朝" w:hAnsi="ＭＳ 明朝" w:cs="Times New Roman"/>
          <w:sz w:val="24"/>
          <w:szCs w:val="24"/>
        </w:rPr>
      </w:pPr>
    </w:p>
    <w:p w14:paraId="04EE9396" w14:textId="77777777" w:rsidR="001770D3" w:rsidRDefault="00833A25" w:rsidP="001770D3">
      <w:pPr>
        <w:pStyle w:val="a3"/>
        <w:numPr>
          <w:ilvl w:val="0"/>
          <w:numId w:val="2"/>
        </w:numPr>
        <w:ind w:leftChars="0"/>
        <w:rPr>
          <w:rFonts w:ascii="ＭＳ ゴシック" w:eastAsia="ＭＳ ゴシック" w:hAnsi="ＭＳ ゴシック"/>
          <w:sz w:val="24"/>
          <w:szCs w:val="24"/>
        </w:rPr>
      </w:pPr>
      <w:r w:rsidRPr="001770D3">
        <w:rPr>
          <w:rFonts w:ascii="ＭＳ ゴシック" w:eastAsia="ＭＳ ゴシック" w:hAnsi="ＭＳ ゴシック" w:hint="eastAsia"/>
          <w:sz w:val="24"/>
          <w:szCs w:val="24"/>
        </w:rPr>
        <w:t>委託期間</w:t>
      </w:r>
    </w:p>
    <w:p w14:paraId="4FA0A4B4" w14:textId="5F31DFA9" w:rsidR="00833A25" w:rsidRPr="000C0318" w:rsidRDefault="00833A25" w:rsidP="000C0318">
      <w:pPr>
        <w:pStyle w:val="a3"/>
        <w:ind w:leftChars="0" w:left="420"/>
        <w:rPr>
          <w:rFonts w:ascii="ＭＳ 明朝" w:eastAsia="ＭＳ 明朝" w:hAnsi="ＭＳ 明朝"/>
          <w:sz w:val="24"/>
          <w:szCs w:val="24"/>
        </w:rPr>
      </w:pPr>
      <w:r w:rsidRPr="001770D3">
        <w:rPr>
          <w:rFonts w:ascii="ＭＳ 明朝" w:eastAsia="ＭＳ 明朝" w:hAnsi="ＭＳ 明朝" w:hint="eastAsia"/>
          <w:sz w:val="24"/>
          <w:szCs w:val="24"/>
        </w:rPr>
        <w:t>委託契約締結日から</w:t>
      </w:r>
      <w:r w:rsidRPr="001E5783">
        <w:rPr>
          <w:rFonts w:ascii="ＭＳ 明朝" w:eastAsia="ＭＳ 明朝" w:hAnsi="ＭＳ 明朝" w:hint="eastAsia"/>
          <w:sz w:val="24"/>
          <w:szCs w:val="24"/>
        </w:rPr>
        <w:t>令和</w:t>
      </w:r>
      <w:r w:rsidR="000C0318">
        <w:rPr>
          <w:rFonts w:ascii="ＭＳ 明朝" w:eastAsia="ＭＳ 明朝" w:hAnsi="ＭＳ 明朝" w:hint="eastAsia"/>
          <w:sz w:val="24"/>
          <w:szCs w:val="24"/>
        </w:rPr>
        <w:t>９</w:t>
      </w:r>
      <w:r w:rsidRPr="000C0318">
        <w:rPr>
          <w:rFonts w:ascii="ＭＳ 明朝" w:eastAsia="ＭＳ 明朝" w:hAnsi="ＭＳ 明朝" w:hint="eastAsia"/>
          <w:sz w:val="24"/>
          <w:szCs w:val="24"/>
        </w:rPr>
        <w:t>年</w:t>
      </w:r>
      <w:r w:rsidR="00794A88" w:rsidRPr="000C0318">
        <w:rPr>
          <w:rFonts w:ascii="ＭＳ 明朝" w:eastAsia="ＭＳ 明朝" w:hAnsi="ＭＳ 明朝" w:hint="eastAsia"/>
          <w:sz w:val="24"/>
          <w:szCs w:val="24"/>
        </w:rPr>
        <w:t>３</w:t>
      </w:r>
      <w:r w:rsidRPr="000C0318">
        <w:rPr>
          <w:rFonts w:ascii="ＭＳ 明朝" w:eastAsia="ＭＳ 明朝" w:hAnsi="ＭＳ 明朝" w:hint="eastAsia"/>
          <w:sz w:val="24"/>
          <w:szCs w:val="24"/>
        </w:rPr>
        <w:t>月</w:t>
      </w:r>
      <w:r w:rsidR="00794A88" w:rsidRPr="000C0318">
        <w:rPr>
          <w:rFonts w:ascii="ＭＳ 明朝" w:eastAsia="ＭＳ 明朝" w:hAnsi="ＭＳ 明朝" w:hint="eastAsia"/>
          <w:sz w:val="24"/>
          <w:szCs w:val="24"/>
        </w:rPr>
        <w:t>31</w:t>
      </w:r>
      <w:r w:rsidRPr="000C0318">
        <w:rPr>
          <w:rFonts w:ascii="ＭＳ 明朝" w:eastAsia="ＭＳ 明朝" w:hAnsi="ＭＳ 明朝" w:hint="eastAsia"/>
          <w:sz w:val="24"/>
          <w:szCs w:val="24"/>
        </w:rPr>
        <w:t>日</w:t>
      </w:r>
      <w:r w:rsidR="006C25BC">
        <w:rPr>
          <w:rFonts w:ascii="ＭＳ 明朝" w:eastAsia="ＭＳ 明朝" w:hAnsi="ＭＳ 明朝" w:hint="eastAsia"/>
          <w:sz w:val="24"/>
          <w:szCs w:val="24"/>
        </w:rPr>
        <w:t>（水）</w:t>
      </w:r>
      <w:r w:rsidRPr="000C0318">
        <w:rPr>
          <w:rFonts w:ascii="ＭＳ 明朝" w:eastAsia="ＭＳ 明朝" w:hAnsi="ＭＳ 明朝" w:hint="eastAsia"/>
          <w:sz w:val="24"/>
          <w:szCs w:val="24"/>
        </w:rPr>
        <w:t>まで</w:t>
      </w:r>
    </w:p>
    <w:p w14:paraId="60DB649B" w14:textId="77777777" w:rsidR="00833A25" w:rsidRPr="00833A25" w:rsidRDefault="00833A25">
      <w:pPr>
        <w:rPr>
          <w:rFonts w:ascii="ＭＳ 明朝" w:eastAsia="ＭＳ 明朝" w:hAnsi="ＭＳ 明朝"/>
          <w:sz w:val="24"/>
          <w:szCs w:val="24"/>
        </w:rPr>
      </w:pPr>
    </w:p>
    <w:p w14:paraId="5BAF78A1" w14:textId="77777777" w:rsidR="001770D3" w:rsidRDefault="00B41BDF" w:rsidP="001770D3">
      <w:pPr>
        <w:pStyle w:val="a3"/>
        <w:numPr>
          <w:ilvl w:val="0"/>
          <w:numId w:val="2"/>
        </w:numPr>
        <w:ind w:leftChars="0"/>
        <w:rPr>
          <w:rFonts w:ascii="ＭＳ ゴシック" w:eastAsia="ＭＳ ゴシック" w:hAnsi="ＭＳ ゴシック"/>
          <w:sz w:val="24"/>
          <w:szCs w:val="24"/>
        </w:rPr>
      </w:pPr>
      <w:r w:rsidRPr="001770D3">
        <w:rPr>
          <w:rFonts w:ascii="ＭＳ ゴシック" w:eastAsia="ＭＳ ゴシック" w:hAnsi="ＭＳ ゴシック" w:hint="eastAsia"/>
          <w:sz w:val="24"/>
          <w:szCs w:val="24"/>
        </w:rPr>
        <w:t>実施主体</w:t>
      </w:r>
    </w:p>
    <w:p w14:paraId="75B3AF06" w14:textId="77777777" w:rsidR="00B41BDF" w:rsidRPr="001770D3" w:rsidRDefault="00B41BDF" w:rsidP="001770D3">
      <w:pPr>
        <w:pStyle w:val="a3"/>
        <w:ind w:leftChars="0" w:left="420"/>
        <w:rPr>
          <w:rFonts w:ascii="ＭＳ ゴシック" w:eastAsia="ＭＳ ゴシック" w:hAnsi="ＭＳ ゴシック"/>
          <w:sz w:val="24"/>
          <w:szCs w:val="24"/>
        </w:rPr>
      </w:pPr>
      <w:r w:rsidRPr="001770D3">
        <w:rPr>
          <w:rFonts w:ascii="ＭＳ 明朝" w:eastAsia="ＭＳ 明朝" w:hAnsi="ＭＳ 明朝" w:hint="eastAsia"/>
          <w:sz w:val="24"/>
          <w:szCs w:val="24"/>
        </w:rPr>
        <w:t>新潟空港整備推進協議会</w:t>
      </w:r>
    </w:p>
    <w:p w14:paraId="094E60A9" w14:textId="77777777" w:rsidR="00B41BDF" w:rsidRDefault="00B41BDF">
      <w:pPr>
        <w:rPr>
          <w:rFonts w:ascii="ＭＳ 明朝" w:eastAsia="ＭＳ 明朝" w:hAnsi="ＭＳ 明朝"/>
          <w:sz w:val="24"/>
          <w:szCs w:val="24"/>
        </w:rPr>
      </w:pPr>
    </w:p>
    <w:p w14:paraId="5934EA58" w14:textId="18A8D9DE" w:rsidR="00E00B55" w:rsidRPr="0028207D" w:rsidRDefault="00E00B55" w:rsidP="00E00B55">
      <w:pPr>
        <w:rPr>
          <w:rFonts w:ascii="ＭＳ ゴシック" w:eastAsia="ＭＳ ゴシック" w:hAnsi="ＭＳ ゴシック"/>
          <w:sz w:val="24"/>
          <w:szCs w:val="24"/>
        </w:rPr>
      </w:pPr>
      <w:r w:rsidRPr="0028207D">
        <w:rPr>
          <w:rFonts w:ascii="ＭＳ ゴシック" w:eastAsia="ＭＳ ゴシック" w:hAnsi="ＭＳ ゴシック" w:hint="eastAsia"/>
          <w:sz w:val="24"/>
          <w:szCs w:val="24"/>
        </w:rPr>
        <w:t xml:space="preserve">５　</w:t>
      </w:r>
      <w:r w:rsidRPr="0028207D">
        <w:rPr>
          <w:rFonts w:ascii="ＭＳ ゴシック" w:eastAsia="ＭＳ ゴシック" w:hAnsi="ＭＳ ゴシック"/>
          <w:sz w:val="24"/>
          <w:szCs w:val="24"/>
        </w:rPr>
        <w:t>利用促進施策の企画・実施</w:t>
      </w:r>
    </w:p>
    <w:p w14:paraId="5E0F0F07" w14:textId="32678BAC" w:rsidR="00E00B55" w:rsidRPr="0028207D" w:rsidRDefault="00E00B55" w:rsidP="00E00B55">
      <w:pPr>
        <w:rPr>
          <w:rFonts w:ascii="ＭＳ ゴシック" w:eastAsia="ＭＳ ゴシック" w:hAnsi="ＭＳ ゴシック"/>
          <w:sz w:val="24"/>
          <w:szCs w:val="24"/>
        </w:rPr>
      </w:pPr>
      <w:r w:rsidRPr="0028207D">
        <w:rPr>
          <w:rFonts w:ascii="ＭＳ ゴシック" w:eastAsia="ＭＳ ゴシック" w:hAnsi="ＭＳ ゴシック" w:hint="eastAsia"/>
          <w:sz w:val="24"/>
          <w:szCs w:val="24"/>
        </w:rPr>
        <w:t xml:space="preserve">　(1) 目的・背景</w:t>
      </w:r>
    </w:p>
    <w:p w14:paraId="1C5B12AF" w14:textId="25B34457" w:rsidR="00EE309B" w:rsidRPr="0028207D" w:rsidRDefault="00EE309B" w:rsidP="00EE309B">
      <w:pPr>
        <w:ind w:left="720" w:hangingChars="300" w:hanging="720"/>
        <w:rPr>
          <w:rFonts w:ascii="ＭＳ 明朝" w:eastAsia="ＭＳ 明朝" w:hAnsi="ＭＳ 明朝"/>
          <w:sz w:val="24"/>
          <w:szCs w:val="24"/>
        </w:rPr>
      </w:pPr>
      <w:r w:rsidRPr="0028207D">
        <w:rPr>
          <w:rFonts w:ascii="ＭＳ 明朝" w:eastAsia="ＭＳ 明朝" w:hAnsi="ＭＳ 明朝" w:hint="eastAsia"/>
          <w:sz w:val="24"/>
          <w:szCs w:val="24"/>
        </w:rPr>
        <w:t xml:space="preserve">　　・</w:t>
      </w:r>
      <w:r w:rsidR="00FC1C26" w:rsidRPr="0028207D">
        <w:rPr>
          <w:rFonts w:ascii="ＭＳ 明朝" w:eastAsia="ＭＳ 明朝" w:hAnsi="ＭＳ 明朝" w:hint="eastAsia"/>
          <w:sz w:val="24"/>
          <w:szCs w:val="24"/>
        </w:rPr>
        <w:t>新潟＝</w:t>
      </w:r>
      <w:r w:rsidRPr="0028207D">
        <w:rPr>
          <w:rFonts w:ascii="ＭＳ 明朝" w:eastAsia="ＭＳ 明朝" w:hAnsi="ＭＳ 明朝" w:hint="eastAsia"/>
          <w:sz w:val="24"/>
          <w:szCs w:val="24"/>
        </w:rPr>
        <w:t>中部線は</w:t>
      </w:r>
      <w:r w:rsidR="003E6BCF">
        <w:rPr>
          <w:rFonts w:ascii="ＭＳ 明朝" w:eastAsia="ＭＳ 明朝" w:hAnsi="ＭＳ 明朝" w:hint="eastAsia"/>
          <w:sz w:val="24"/>
          <w:szCs w:val="24"/>
        </w:rPr>
        <w:t>令和６年９月27日</w:t>
      </w:r>
      <w:r w:rsidR="00DA4B33">
        <w:rPr>
          <w:rFonts w:ascii="ＭＳ 明朝" w:eastAsia="ＭＳ 明朝" w:hAnsi="ＭＳ 明朝" w:hint="eastAsia"/>
          <w:sz w:val="24"/>
          <w:szCs w:val="24"/>
        </w:rPr>
        <w:t>に</w:t>
      </w:r>
      <w:r w:rsidRPr="0028207D">
        <w:rPr>
          <w:rFonts w:ascii="ＭＳ 明朝" w:eastAsia="ＭＳ 明朝" w:hAnsi="ＭＳ 明朝" w:hint="eastAsia"/>
          <w:sz w:val="24"/>
          <w:szCs w:val="24"/>
        </w:rPr>
        <w:t>新規就航し</w:t>
      </w:r>
      <w:r w:rsidR="00FC1C26" w:rsidRPr="0028207D">
        <w:rPr>
          <w:rFonts w:ascii="ＭＳ 明朝" w:eastAsia="ＭＳ 明朝" w:hAnsi="ＭＳ 明朝" w:hint="eastAsia"/>
          <w:sz w:val="24"/>
          <w:szCs w:val="24"/>
        </w:rPr>
        <w:t>、当初</w:t>
      </w:r>
      <w:r w:rsidRPr="0028207D">
        <w:rPr>
          <w:rFonts w:ascii="ＭＳ 明朝" w:eastAsia="ＭＳ 明朝" w:hAnsi="ＭＳ 明朝" w:hint="eastAsia"/>
          <w:sz w:val="24"/>
          <w:szCs w:val="24"/>
        </w:rPr>
        <w:t>月金土日の週末</w:t>
      </w:r>
      <w:r w:rsidR="00FC1C26" w:rsidRPr="0028207D">
        <w:rPr>
          <w:rFonts w:ascii="ＭＳ 明朝" w:eastAsia="ＭＳ 明朝" w:hAnsi="ＭＳ 明朝" w:hint="eastAsia"/>
          <w:sz w:val="24"/>
          <w:szCs w:val="24"/>
        </w:rPr>
        <w:t>１往復</w:t>
      </w:r>
      <w:r w:rsidRPr="0028207D">
        <w:rPr>
          <w:rFonts w:ascii="ＭＳ 明朝" w:eastAsia="ＭＳ 明朝" w:hAnsi="ＭＳ 明朝" w:hint="eastAsia"/>
          <w:sz w:val="24"/>
          <w:szCs w:val="24"/>
        </w:rPr>
        <w:t>運航であったところ、</w:t>
      </w:r>
      <w:r w:rsidR="003E6BCF">
        <w:rPr>
          <w:rFonts w:ascii="ＭＳ 明朝" w:eastAsia="ＭＳ 明朝" w:hAnsi="ＭＳ 明朝" w:hint="eastAsia"/>
          <w:sz w:val="24"/>
          <w:szCs w:val="24"/>
        </w:rPr>
        <w:t>令和７年10月26日</w:t>
      </w:r>
      <w:r w:rsidR="00DA4B33">
        <w:rPr>
          <w:rFonts w:ascii="ＭＳ 明朝" w:eastAsia="ＭＳ 明朝" w:hAnsi="ＭＳ 明朝" w:hint="eastAsia"/>
          <w:sz w:val="24"/>
          <w:szCs w:val="24"/>
        </w:rPr>
        <w:t>に</w:t>
      </w:r>
      <w:r w:rsidRPr="0028207D">
        <w:rPr>
          <w:rFonts w:ascii="ＭＳ 明朝" w:eastAsia="ＭＳ 明朝" w:hAnsi="ＭＳ 明朝" w:hint="eastAsia"/>
          <w:sz w:val="24"/>
          <w:szCs w:val="24"/>
        </w:rPr>
        <w:t>毎日</w:t>
      </w:r>
      <w:r w:rsidR="00FC1C26" w:rsidRPr="0028207D">
        <w:rPr>
          <w:rFonts w:ascii="ＭＳ 明朝" w:eastAsia="ＭＳ 明朝" w:hAnsi="ＭＳ 明朝" w:hint="eastAsia"/>
          <w:sz w:val="24"/>
          <w:szCs w:val="24"/>
        </w:rPr>
        <w:t>１往復</w:t>
      </w:r>
      <w:r w:rsidRPr="0028207D">
        <w:rPr>
          <w:rFonts w:ascii="ＭＳ 明朝" w:eastAsia="ＭＳ 明朝" w:hAnsi="ＭＳ 明朝" w:hint="eastAsia"/>
          <w:sz w:val="24"/>
          <w:szCs w:val="24"/>
        </w:rPr>
        <w:t>運航</w:t>
      </w:r>
      <w:r w:rsidR="00FC1C26" w:rsidRPr="0028207D">
        <w:rPr>
          <w:rFonts w:ascii="ＭＳ 明朝" w:eastAsia="ＭＳ 明朝" w:hAnsi="ＭＳ 明朝" w:hint="eastAsia"/>
          <w:sz w:val="24"/>
          <w:szCs w:val="24"/>
        </w:rPr>
        <w:t>に増便している。</w:t>
      </w:r>
    </w:p>
    <w:p w14:paraId="308A5899" w14:textId="6F4E6155" w:rsidR="00EE309B" w:rsidRPr="0028207D" w:rsidRDefault="00EE309B" w:rsidP="00EE309B">
      <w:pPr>
        <w:ind w:left="720" w:hangingChars="300" w:hanging="720"/>
        <w:rPr>
          <w:rFonts w:ascii="ＭＳ 明朝" w:eastAsia="ＭＳ 明朝" w:hAnsi="ＭＳ 明朝"/>
          <w:sz w:val="24"/>
          <w:szCs w:val="24"/>
        </w:rPr>
      </w:pPr>
      <w:r w:rsidRPr="0028207D">
        <w:rPr>
          <w:rFonts w:ascii="ＭＳ 明朝" w:eastAsia="ＭＳ 明朝" w:hAnsi="ＭＳ 明朝" w:hint="eastAsia"/>
          <w:sz w:val="24"/>
          <w:szCs w:val="24"/>
        </w:rPr>
        <w:t xml:space="preserve">　　・</w:t>
      </w:r>
      <w:r w:rsidR="00FC1C26" w:rsidRPr="0028207D">
        <w:rPr>
          <w:rFonts w:ascii="ＭＳ 明朝" w:eastAsia="ＭＳ 明朝" w:hAnsi="ＭＳ 明朝" w:hint="eastAsia"/>
          <w:sz w:val="24"/>
          <w:szCs w:val="24"/>
        </w:rPr>
        <w:t>新潟＝</w:t>
      </w:r>
      <w:r w:rsidRPr="0028207D">
        <w:rPr>
          <w:rFonts w:ascii="ＭＳ 明朝" w:eastAsia="ＭＳ 明朝" w:hAnsi="ＭＳ 明朝" w:hint="eastAsia"/>
          <w:sz w:val="24"/>
          <w:szCs w:val="24"/>
        </w:rPr>
        <w:t>神戸線は</w:t>
      </w:r>
      <w:r w:rsidR="003E6BCF">
        <w:rPr>
          <w:rFonts w:ascii="ＭＳ 明朝" w:eastAsia="ＭＳ 明朝" w:hAnsi="ＭＳ 明朝" w:hint="eastAsia"/>
          <w:sz w:val="24"/>
          <w:szCs w:val="24"/>
        </w:rPr>
        <w:t>令和７年３月30日</w:t>
      </w:r>
      <w:r w:rsidR="00DA4B33">
        <w:rPr>
          <w:rFonts w:ascii="ＭＳ 明朝" w:eastAsia="ＭＳ 明朝" w:hAnsi="ＭＳ 明朝" w:hint="eastAsia"/>
          <w:sz w:val="24"/>
          <w:szCs w:val="24"/>
        </w:rPr>
        <w:t>に</w:t>
      </w:r>
      <w:r w:rsidRPr="0028207D">
        <w:rPr>
          <w:rFonts w:ascii="ＭＳ 明朝" w:eastAsia="ＭＳ 明朝" w:hAnsi="ＭＳ 明朝" w:hint="eastAsia"/>
          <w:sz w:val="24"/>
          <w:szCs w:val="24"/>
        </w:rPr>
        <w:t>新規就航し、</w:t>
      </w:r>
      <w:r w:rsidR="00FC1C26" w:rsidRPr="0028207D">
        <w:rPr>
          <w:rFonts w:ascii="ＭＳ 明朝" w:eastAsia="ＭＳ 明朝" w:hAnsi="ＭＳ 明朝" w:hint="eastAsia"/>
          <w:sz w:val="24"/>
          <w:szCs w:val="24"/>
        </w:rPr>
        <w:t>当初週末１往復であったところ、</w:t>
      </w:r>
      <w:r w:rsidR="003E6BCF">
        <w:rPr>
          <w:rFonts w:ascii="ＭＳ 明朝" w:eastAsia="ＭＳ 明朝" w:hAnsi="ＭＳ 明朝" w:hint="eastAsia"/>
          <w:sz w:val="24"/>
          <w:szCs w:val="24"/>
        </w:rPr>
        <w:t>令和７年９月12日</w:t>
      </w:r>
      <w:r w:rsidR="00FC1C26" w:rsidRPr="0028207D">
        <w:rPr>
          <w:rFonts w:ascii="ＭＳ 明朝" w:eastAsia="ＭＳ 明朝" w:hAnsi="ＭＳ 明朝" w:hint="eastAsia"/>
          <w:sz w:val="24"/>
          <w:szCs w:val="24"/>
        </w:rPr>
        <w:t>より週末２往復に増便している。</w:t>
      </w:r>
    </w:p>
    <w:p w14:paraId="30146098" w14:textId="236C4EC0" w:rsidR="00EE309B" w:rsidRPr="0028207D" w:rsidRDefault="00FC1C26" w:rsidP="00FC1C26">
      <w:pPr>
        <w:ind w:left="720" w:hangingChars="300" w:hanging="720"/>
        <w:rPr>
          <w:rFonts w:ascii="ＭＳ 明朝" w:eastAsia="ＭＳ 明朝" w:hAnsi="ＭＳ 明朝"/>
          <w:sz w:val="24"/>
          <w:szCs w:val="24"/>
        </w:rPr>
      </w:pPr>
      <w:r w:rsidRPr="0028207D">
        <w:rPr>
          <w:rFonts w:ascii="ＭＳ 明朝" w:eastAsia="ＭＳ 明朝" w:hAnsi="ＭＳ 明朝" w:hint="eastAsia"/>
          <w:sz w:val="24"/>
          <w:szCs w:val="24"/>
        </w:rPr>
        <w:t xml:space="preserve">　　・両路線とも</w:t>
      </w:r>
      <w:r w:rsidR="00DA4B33">
        <w:rPr>
          <w:rFonts w:ascii="ＭＳ 明朝" w:eastAsia="ＭＳ 明朝" w:hAnsi="ＭＳ 明朝" w:hint="eastAsia"/>
          <w:sz w:val="24"/>
          <w:szCs w:val="24"/>
        </w:rPr>
        <w:t>、</w:t>
      </w:r>
      <w:r w:rsidRPr="0028207D">
        <w:rPr>
          <w:rFonts w:ascii="ＭＳ 明朝" w:eastAsia="ＭＳ 明朝" w:hAnsi="ＭＳ 明朝" w:hint="eastAsia"/>
          <w:sz w:val="24"/>
          <w:szCs w:val="24"/>
        </w:rPr>
        <w:t>新規就航</w:t>
      </w:r>
      <w:r w:rsidR="00DA4B33">
        <w:rPr>
          <w:rFonts w:ascii="ＭＳ 明朝" w:eastAsia="ＭＳ 明朝" w:hAnsi="ＭＳ 明朝" w:hint="eastAsia"/>
          <w:sz w:val="24"/>
          <w:szCs w:val="24"/>
        </w:rPr>
        <w:t>時</w:t>
      </w:r>
      <w:r w:rsidRPr="0028207D">
        <w:rPr>
          <w:rFonts w:ascii="ＭＳ 明朝" w:eastAsia="ＭＳ 明朝" w:hAnsi="ＭＳ 明朝" w:hint="eastAsia"/>
          <w:sz w:val="24"/>
          <w:szCs w:val="24"/>
        </w:rPr>
        <w:t>よりも提供座席数を増加させていることを踏まえ、早期に安定的な需要を確保することが求められる。</w:t>
      </w:r>
      <w:r w:rsidR="00EE309B" w:rsidRPr="0028207D">
        <w:rPr>
          <w:rFonts w:ascii="ＭＳ 明朝" w:eastAsia="ＭＳ 明朝" w:hAnsi="ＭＳ 明朝" w:hint="eastAsia"/>
          <w:sz w:val="24"/>
          <w:szCs w:val="24"/>
        </w:rPr>
        <w:t>本業務は</w:t>
      </w:r>
      <w:r w:rsidR="00DA4B33">
        <w:rPr>
          <w:rFonts w:ascii="ＭＳ 明朝" w:eastAsia="ＭＳ 明朝" w:hAnsi="ＭＳ 明朝" w:hint="eastAsia"/>
          <w:sz w:val="24"/>
          <w:szCs w:val="24"/>
        </w:rPr>
        <w:t>、</w:t>
      </w:r>
      <w:r w:rsidR="00EE309B" w:rsidRPr="0028207D">
        <w:rPr>
          <w:rFonts w:ascii="ＭＳ 明朝" w:eastAsia="ＭＳ 明朝" w:hAnsi="ＭＳ 明朝" w:hint="eastAsia"/>
          <w:sz w:val="24"/>
          <w:szCs w:val="24"/>
        </w:rPr>
        <w:t>トキエア</w:t>
      </w:r>
      <w:r w:rsidRPr="0028207D">
        <w:rPr>
          <w:rFonts w:ascii="ＭＳ 明朝" w:eastAsia="ＭＳ 明朝" w:hAnsi="ＭＳ 明朝" w:hint="eastAsia"/>
          <w:sz w:val="24"/>
          <w:szCs w:val="24"/>
        </w:rPr>
        <w:t>中部線及び神戸線</w:t>
      </w:r>
      <w:r w:rsidR="00EE309B" w:rsidRPr="0028207D">
        <w:rPr>
          <w:rFonts w:ascii="ＭＳ 明朝" w:eastAsia="ＭＳ 明朝" w:hAnsi="ＭＳ 明朝" w:hint="eastAsia"/>
          <w:sz w:val="24"/>
          <w:szCs w:val="24"/>
        </w:rPr>
        <w:t>の立ち上がり期において</w:t>
      </w:r>
      <w:r w:rsidRPr="0028207D">
        <w:rPr>
          <w:rFonts w:ascii="ＭＳ 明朝" w:eastAsia="ＭＳ 明朝" w:hAnsi="ＭＳ 明朝" w:hint="eastAsia"/>
          <w:sz w:val="24"/>
          <w:szCs w:val="24"/>
        </w:rPr>
        <w:t>インセンティブ付与等の実施により、</w:t>
      </w:r>
      <w:r w:rsidR="00EE309B" w:rsidRPr="0028207D">
        <w:rPr>
          <w:rFonts w:ascii="ＭＳ 明朝" w:eastAsia="ＭＳ 明朝" w:hAnsi="ＭＳ 明朝" w:hint="eastAsia"/>
          <w:sz w:val="24"/>
          <w:szCs w:val="24"/>
        </w:rPr>
        <w:t>実際の利用行動を促し、短期的かつ即時的な利用拡大を図ることを目的とする。</w:t>
      </w:r>
    </w:p>
    <w:p w14:paraId="6B20A75D" w14:textId="6BBE46E1" w:rsidR="00E00B55" w:rsidRPr="0028207D" w:rsidRDefault="00E00B55" w:rsidP="00E00B55">
      <w:pPr>
        <w:ind w:firstLineChars="100" w:firstLine="240"/>
        <w:rPr>
          <w:rFonts w:ascii="ＭＳ ゴシック" w:eastAsia="ＭＳ ゴシック" w:hAnsi="ＭＳ ゴシック"/>
          <w:sz w:val="24"/>
          <w:szCs w:val="24"/>
        </w:rPr>
      </w:pPr>
      <w:r w:rsidRPr="0028207D">
        <w:rPr>
          <w:rFonts w:ascii="ＭＳ ゴシック" w:eastAsia="ＭＳ ゴシック" w:hAnsi="ＭＳ ゴシック" w:hint="eastAsia"/>
          <w:sz w:val="24"/>
          <w:szCs w:val="24"/>
        </w:rPr>
        <w:t>(2) 利用促進施策の</w:t>
      </w:r>
      <w:r w:rsidR="0028207D">
        <w:rPr>
          <w:rFonts w:ascii="ＭＳ ゴシック" w:eastAsia="ＭＳ ゴシック" w:hAnsi="ＭＳ ゴシック" w:hint="eastAsia"/>
          <w:sz w:val="24"/>
          <w:szCs w:val="24"/>
        </w:rPr>
        <w:t>主な</w:t>
      </w:r>
      <w:r w:rsidRPr="0028207D">
        <w:rPr>
          <w:rFonts w:ascii="ＭＳ ゴシック" w:eastAsia="ＭＳ ゴシック" w:hAnsi="ＭＳ ゴシック" w:hint="eastAsia"/>
          <w:sz w:val="24"/>
          <w:szCs w:val="24"/>
        </w:rPr>
        <w:t>内容</w:t>
      </w:r>
    </w:p>
    <w:p w14:paraId="40479CFE" w14:textId="2B4C8EFB" w:rsidR="00E00B55" w:rsidRPr="00E00B55" w:rsidRDefault="00E00B55" w:rsidP="00E00B55">
      <w:pPr>
        <w:ind w:left="480" w:hangingChars="200" w:hanging="480"/>
        <w:rPr>
          <w:rFonts w:ascii="ＭＳ 明朝" w:eastAsia="ＭＳ 明朝" w:hAnsi="ＭＳ 明朝"/>
          <w:sz w:val="24"/>
          <w:szCs w:val="24"/>
        </w:rPr>
      </w:pPr>
      <w:r w:rsidRPr="00E00B55">
        <w:rPr>
          <w:rFonts w:ascii="ＭＳ 明朝" w:eastAsia="ＭＳ 明朝" w:hAnsi="ＭＳ 明朝" w:hint="eastAsia"/>
          <w:sz w:val="24"/>
          <w:szCs w:val="24"/>
        </w:rPr>
        <w:t xml:space="preserve">　　　</w:t>
      </w:r>
      <w:r w:rsidR="00FC1C26">
        <w:rPr>
          <w:rFonts w:ascii="ＭＳ 明朝" w:eastAsia="ＭＳ 明朝" w:hAnsi="ＭＳ 明朝" w:hint="eastAsia"/>
          <w:sz w:val="24"/>
          <w:szCs w:val="24"/>
        </w:rPr>
        <w:t>新潟＝中部線及び新潟＝神戸線</w:t>
      </w:r>
      <w:r w:rsidRPr="00E00B55">
        <w:rPr>
          <w:rFonts w:ascii="ＭＳ 明朝" w:eastAsia="ＭＳ 明朝" w:hAnsi="ＭＳ 明朝" w:hint="eastAsia"/>
          <w:sz w:val="24"/>
          <w:szCs w:val="24"/>
        </w:rPr>
        <w:t>に搭乗する旅客を対象とした、当該路線の利用を後押しするインセンティブの付与やキャンペーン</w:t>
      </w:r>
      <w:r w:rsidR="00FC1C26">
        <w:rPr>
          <w:rFonts w:ascii="ＭＳ 明朝" w:eastAsia="ＭＳ 明朝" w:hAnsi="ＭＳ 明朝" w:hint="eastAsia"/>
          <w:sz w:val="24"/>
          <w:szCs w:val="24"/>
        </w:rPr>
        <w:t>を実施</w:t>
      </w:r>
      <w:r w:rsidRPr="00E00B55">
        <w:rPr>
          <w:rFonts w:ascii="ＭＳ 明朝" w:eastAsia="ＭＳ 明朝" w:hAnsi="ＭＳ 明朝" w:hint="eastAsia"/>
          <w:sz w:val="24"/>
          <w:szCs w:val="24"/>
        </w:rPr>
        <w:t>すること。なお、利用促進施策の提案にあたっては、以下の点に留意すること。</w:t>
      </w:r>
    </w:p>
    <w:p w14:paraId="165E8269" w14:textId="70BBA194" w:rsidR="00E00B55" w:rsidRPr="00E00B55" w:rsidRDefault="00E00B55" w:rsidP="00E00B55">
      <w:pPr>
        <w:ind w:leftChars="-244" w:left="688" w:hangingChars="500" w:hanging="1200"/>
        <w:rPr>
          <w:rFonts w:ascii="ＭＳ 明朝" w:eastAsia="ＭＳ 明朝" w:hAnsi="ＭＳ 明朝"/>
          <w:sz w:val="24"/>
          <w:szCs w:val="24"/>
        </w:rPr>
      </w:pPr>
      <w:r w:rsidRPr="00E00B55">
        <w:rPr>
          <w:rFonts w:ascii="ＭＳ 明朝" w:eastAsia="ＭＳ 明朝" w:hAnsi="ＭＳ 明朝" w:hint="eastAsia"/>
          <w:sz w:val="24"/>
          <w:szCs w:val="24"/>
        </w:rPr>
        <w:t xml:space="preserve">　　　　・</w:t>
      </w:r>
      <w:r w:rsidR="00FC1C26">
        <w:rPr>
          <w:rFonts w:ascii="ＭＳ 明朝" w:eastAsia="ＭＳ 明朝" w:hAnsi="ＭＳ 明朝" w:hint="eastAsia"/>
          <w:sz w:val="24"/>
          <w:szCs w:val="24"/>
        </w:rPr>
        <w:t>新潟＝中部</w:t>
      </w:r>
      <w:r w:rsidRPr="00E00B55">
        <w:rPr>
          <w:rFonts w:ascii="ＭＳ 明朝" w:eastAsia="ＭＳ 明朝" w:hAnsi="ＭＳ 明朝" w:hint="eastAsia"/>
          <w:sz w:val="24"/>
          <w:szCs w:val="24"/>
        </w:rPr>
        <w:t>線</w:t>
      </w:r>
      <w:r w:rsidR="0028207D">
        <w:rPr>
          <w:rFonts w:ascii="ＭＳ 明朝" w:eastAsia="ＭＳ 明朝" w:hAnsi="ＭＳ 明朝" w:hint="eastAsia"/>
          <w:sz w:val="24"/>
          <w:szCs w:val="24"/>
        </w:rPr>
        <w:t>及び</w:t>
      </w:r>
      <w:r w:rsidR="00FC1C26">
        <w:rPr>
          <w:rFonts w:ascii="ＭＳ 明朝" w:eastAsia="ＭＳ 明朝" w:hAnsi="ＭＳ 明朝" w:hint="eastAsia"/>
          <w:sz w:val="24"/>
          <w:szCs w:val="24"/>
        </w:rPr>
        <w:t>新潟＝神戸線</w:t>
      </w:r>
      <w:r w:rsidRPr="00E00B55">
        <w:rPr>
          <w:rFonts w:ascii="ＭＳ 明朝" w:eastAsia="ＭＳ 明朝" w:hAnsi="ＭＳ 明朝" w:hint="eastAsia"/>
          <w:sz w:val="24"/>
          <w:szCs w:val="24"/>
        </w:rPr>
        <w:t>への搭乗意欲を効果的に喚起</w:t>
      </w:r>
      <w:r w:rsidR="0028207D">
        <w:rPr>
          <w:rFonts w:ascii="ＭＳ 明朝" w:eastAsia="ＭＳ 明朝" w:hAnsi="ＭＳ 明朝" w:hint="eastAsia"/>
          <w:sz w:val="24"/>
          <w:szCs w:val="24"/>
        </w:rPr>
        <w:t>し、</w:t>
      </w:r>
      <w:r w:rsidRPr="00E00B55">
        <w:rPr>
          <w:rFonts w:ascii="ＭＳ 明朝" w:eastAsia="ＭＳ 明朝" w:hAnsi="ＭＳ 明朝" w:hint="eastAsia"/>
          <w:sz w:val="24"/>
          <w:szCs w:val="24"/>
        </w:rPr>
        <w:t>訴求力及び話題性を備えたインセンティブ付与とすること。</w:t>
      </w:r>
    </w:p>
    <w:p w14:paraId="708532B6" w14:textId="73499FF9" w:rsidR="0028207D" w:rsidRDefault="00E00B55" w:rsidP="00FC1C26">
      <w:pPr>
        <w:ind w:leftChars="-244" w:left="688" w:hangingChars="500" w:hanging="1200"/>
        <w:rPr>
          <w:rFonts w:ascii="ＭＳ 明朝" w:eastAsia="ＭＳ 明朝" w:hAnsi="ＭＳ 明朝"/>
          <w:sz w:val="24"/>
          <w:szCs w:val="24"/>
        </w:rPr>
      </w:pPr>
      <w:r w:rsidRPr="00E00B55">
        <w:rPr>
          <w:rFonts w:ascii="ＭＳ 明朝" w:eastAsia="ＭＳ 明朝" w:hAnsi="ＭＳ 明朝" w:hint="eastAsia"/>
          <w:sz w:val="24"/>
          <w:szCs w:val="24"/>
        </w:rPr>
        <w:t xml:space="preserve">　　</w:t>
      </w:r>
      <w:r w:rsidR="0028207D">
        <w:rPr>
          <w:rFonts w:ascii="ＭＳ 明朝" w:eastAsia="ＭＳ 明朝" w:hAnsi="ＭＳ 明朝" w:hint="eastAsia"/>
          <w:sz w:val="24"/>
          <w:szCs w:val="24"/>
        </w:rPr>
        <w:t xml:space="preserve">　　・インセンティブの内容は新潟＝中部線及び新潟＝神戸線において同一の内容としても、それぞれ区別した内容としてもどちらとしても差支えない。</w:t>
      </w:r>
    </w:p>
    <w:p w14:paraId="5DCD6CD6" w14:textId="738552A7" w:rsidR="00E00B55" w:rsidRDefault="00E00B55" w:rsidP="0028207D">
      <w:pPr>
        <w:ind w:leftChars="205" w:left="670" w:hangingChars="100" w:hanging="240"/>
        <w:rPr>
          <w:rFonts w:ascii="ＭＳ 明朝" w:eastAsia="ＭＳ 明朝" w:hAnsi="ＭＳ 明朝"/>
          <w:sz w:val="24"/>
          <w:szCs w:val="24"/>
        </w:rPr>
      </w:pPr>
      <w:r w:rsidRPr="00E00B55">
        <w:rPr>
          <w:rFonts w:ascii="ＭＳ 明朝" w:eastAsia="ＭＳ 明朝" w:hAnsi="ＭＳ 明朝" w:hint="eastAsia"/>
          <w:sz w:val="24"/>
          <w:szCs w:val="24"/>
        </w:rPr>
        <w:t>・インセンティブ付与は、総付景品又は抽選景品のいずれも可とする。ただし、不当景品類及び不当表示防止法に定める範囲内とすること。</w:t>
      </w:r>
    </w:p>
    <w:p w14:paraId="0CD188ED" w14:textId="331D1B20" w:rsidR="00E00B55" w:rsidRPr="00E00B55" w:rsidRDefault="00E00B55" w:rsidP="00E00B55">
      <w:pPr>
        <w:ind w:leftChars="226" w:left="715" w:hangingChars="100" w:hanging="240"/>
        <w:rPr>
          <w:rFonts w:ascii="ＭＳ 明朝" w:eastAsia="ＭＳ 明朝" w:hAnsi="ＭＳ 明朝"/>
          <w:sz w:val="24"/>
          <w:szCs w:val="24"/>
        </w:rPr>
      </w:pPr>
    </w:p>
    <w:p w14:paraId="56B2E4CC" w14:textId="2552E4F0" w:rsidR="00794A88" w:rsidRPr="00EE309B" w:rsidRDefault="00EE309B" w:rsidP="00EE309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６　</w:t>
      </w:r>
      <w:r w:rsidR="00B41BDF" w:rsidRPr="00EE309B">
        <w:rPr>
          <w:rFonts w:ascii="ＭＳ ゴシック" w:eastAsia="ＭＳ ゴシック" w:hAnsi="ＭＳ ゴシック" w:hint="eastAsia"/>
          <w:sz w:val="24"/>
          <w:szCs w:val="24"/>
        </w:rPr>
        <w:t>業務内容</w:t>
      </w:r>
    </w:p>
    <w:p w14:paraId="7A5B2639" w14:textId="40244E9A" w:rsidR="00794A88" w:rsidRDefault="00B41BDF" w:rsidP="001770D3">
      <w:pPr>
        <w:ind w:leftChars="100" w:left="210" w:firstLineChars="100" w:firstLine="240"/>
        <w:rPr>
          <w:rFonts w:ascii="ＭＳ 明朝" w:eastAsia="ＭＳ 明朝" w:hAnsi="ＭＳ 明朝"/>
          <w:sz w:val="24"/>
          <w:szCs w:val="24"/>
        </w:rPr>
      </w:pPr>
      <w:r w:rsidRPr="001770D3">
        <w:rPr>
          <w:rFonts w:ascii="ＭＳ 明朝" w:eastAsia="ＭＳ 明朝" w:hAnsi="ＭＳ 明朝" w:hint="eastAsia"/>
          <w:sz w:val="24"/>
          <w:szCs w:val="24"/>
        </w:rPr>
        <w:t>委託する業務内容は次のとおりと</w:t>
      </w:r>
      <w:r w:rsidR="00F040D0">
        <w:rPr>
          <w:rFonts w:ascii="ＭＳ 明朝" w:eastAsia="ＭＳ 明朝" w:hAnsi="ＭＳ 明朝" w:hint="eastAsia"/>
          <w:sz w:val="24"/>
          <w:szCs w:val="24"/>
        </w:rPr>
        <w:t>し、具体的な内容は提案すること。</w:t>
      </w:r>
    </w:p>
    <w:p w14:paraId="019199AF" w14:textId="77777777" w:rsidR="000C0318" w:rsidRPr="000D1989" w:rsidRDefault="000C0318" w:rsidP="000C0318">
      <w:pPr>
        <w:ind w:firstLineChars="100" w:firstLine="240"/>
        <w:rPr>
          <w:rFonts w:ascii="ＭＳ ゴシック" w:eastAsia="ＭＳ ゴシック" w:hAnsi="ＭＳ ゴシック"/>
          <w:sz w:val="24"/>
          <w:szCs w:val="24"/>
        </w:rPr>
      </w:pPr>
      <w:r w:rsidRPr="000D1989">
        <w:rPr>
          <w:rFonts w:ascii="ＭＳ ゴシック" w:eastAsia="ＭＳ ゴシック" w:hAnsi="ＭＳ ゴシック"/>
          <w:sz w:val="24"/>
          <w:szCs w:val="24"/>
        </w:rPr>
        <w:t>(1) キャンペーンの実施に関すること</w:t>
      </w:r>
    </w:p>
    <w:p w14:paraId="3EAB680C" w14:textId="0163988B" w:rsidR="00964690" w:rsidRDefault="000C0318" w:rsidP="00964690">
      <w:pPr>
        <w:ind w:leftChars="166" w:left="709" w:rightChars="-136" w:right="-286" w:hangingChars="150" w:hanging="360"/>
        <w:rPr>
          <w:rFonts w:ascii="ＭＳ 明朝" w:eastAsia="ＭＳ 明朝" w:hAnsi="ＭＳ 明朝"/>
          <w:sz w:val="24"/>
          <w:szCs w:val="24"/>
        </w:rPr>
      </w:pPr>
      <w:r w:rsidRPr="000A589F">
        <w:rPr>
          <w:rFonts w:ascii="ＭＳ 明朝" w:eastAsia="ＭＳ 明朝" w:hAnsi="ＭＳ 明朝"/>
          <w:sz w:val="24"/>
          <w:szCs w:val="24"/>
        </w:rPr>
        <w:t xml:space="preserve"> ・新潟＝</w:t>
      </w:r>
      <w:r w:rsidR="005B3A92">
        <w:rPr>
          <w:rFonts w:ascii="ＭＳ 明朝" w:eastAsia="ＭＳ 明朝" w:hAnsi="ＭＳ 明朝" w:hint="eastAsia"/>
          <w:sz w:val="24"/>
          <w:szCs w:val="24"/>
        </w:rPr>
        <w:t>中部</w:t>
      </w:r>
      <w:r w:rsidR="00BE179A">
        <w:rPr>
          <w:rFonts w:ascii="ＭＳ 明朝" w:eastAsia="ＭＳ 明朝" w:hAnsi="ＭＳ 明朝" w:hint="eastAsia"/>
          <w:sz w:val="24"/>
          <w:szCs w:val="24"/>
        </w:rPr>
        <w:t>線及び</w:t>
      </w:r>
      <w:r w:rsidR="00233855">
        <w:rPr>
          <w:rFonts w:ascii="ＭＳ 明朝" w:eastAsia="ＭＳ 明朝" w:hAnsi="ＭＳ 明朝" w:hint="eastAsia"/>
          <w:sz w:val="24"/>
          <w:szCs w:val="24"/>
        </w:rPr>
        <w:t>新潟＝</w:t>
      </w:r>
      <w:r w:rsidR="002034DF">
        <w:rPr>
          <w:rFonts w:ascii="ＭＳ 明朝" w:eastAsia="ＭＳ 明朝" w:hAnsi="ＭＳ 明朝" w:hint="eastAsia"/>
          <w:sz w:val="24"/>
          <w:szCs w:val="24"/>
        </w:rPr>
        <w:t>神戸</w:t>
      </w:r>
      <w:r w:rsidRPr="000A589F">
        <w:rPr>
          <w:rFonts w:ascii="ＭＳ 明朝" w:eastAsia="ＭＳ 明朝" w:hAnsi="ＭＳ 明朝"/>
          <w:sz w:val="24"/>
          <w:szCs w:val="24"/>
        </w:rPr>
        <w:t>線</w:t>
      </w:r>
      <w:r w:rsidR="00D6630B">
        <w:rPr>
          <w:rFonts w:ascii="ＭＳ 明朝" w:eastAsia="ＭＳ 明朝" w:hAnsi="ＭＳ 明朝" w:hint="eastAsia"/>
          <w:sz w:val="24"/>
          <w:szCs w:val="24"/>
        </w:rPr>
        <w:t>の</w:t>
      </w:r>
      <w:r w:rsidR="0012377F">
        <w:rPr>
          <w:rFonts w:ascii="ＭＳ 明朝" w:eastAsia="ＭＳ 明朝" w:hAnsi="ＭＳ 明朝" w:hint="eastAsia"/>
          <w:sz w:val="24"/>
          <w:szCs w:val="24"/>
        </w:rPr>
        <w:t>利用者</w:t>
      </w:r>
      <w:r w:rsidR="00183BAA">
        <w:rPr>
          <w:rFonts w:ascii="ＭＳ 明朝" w:eastAsia="ＭＳ 明朝" w:hAnsi="ＭＳ 明朝" w:hint="eastAsia"/>
          <w:sz w:val="24"/>
          <w:szCs w:val="24"/>
        </w:rPr>
        <w:t>数</w:t>
      </w:r>
      <w:r w:rsidR="0012377F">
        <w:rPr>
          <w:rFonts w:ascii="ＭＳ 明朝" w:eastAsia="ＭＳ 明朝" w:hAnsi="ＭＳ 明朝" w:hint="eastAsia"/>
          <w:sz w:val="24"/>
          <w:szCs w:val="24"/>
        </w:rPr>
        <w:t>増加に</w:t>
      </w:r>
      <w:r w:rsidR="003A657B">
        <w:rPr>
          <w:rFonts w:ascii="ＭＳ 明朝" w:eastAsia="ＭＳ 明朝" w:hAnsi="ＭＳ 明朝" w:hint="eastAsia"/>
          <w:sz w:val="24"/>
          <w:szCs w:val="24"/>
        </w:rPr>
        <w:t>資する</w:t>
      </w:r>
      <w:r w:rsidRPr="000A589F">
        <w:rPr>
          <w:rFonts w:ascii="ＭＳ 明朝" w:eastAsia="ＭＳ 明朝" w:hAnsi="ＭＳ 明朝" w:hint="eastAsia"/>
          <w:sz w:val="24"/>
          <w:szCs w:val="24"/>
        </w:rPr>
        <w:t>キャンペーンを実施すること。</w:t>
      </w:r>
    </w:p>
    <w:p w14:paraId="4720FB1F" w14:textId="5008AFEA" w:rsidR="000C0318" w:rsidRPr="000D1989" w:rsidRDefault="000C0318" w:rsidP="008735DF">
      <w:pPr>
        <w:ind w:leftChars="120" w:left="264" w:hangingChars="5" w:hanging="12"/>
        <w:rPr>
          <w:rFonts w:ascii="ＭＳ ゴシック" w:eastAsia="ＭＳ ゴシック" w:hAnsi="ＭＳ ゴシック"/>
          <w:sz w:val="24"/>
          <w:szCs w:val="24"/>
        </w:rPr>
      </w:pPr>
      <w:r w:rsidRPr="000D1989">
        <w:rPr>
          <w:rFonts w:ascii="ＭＳ ゴシック" w:eastAsia="ＭＳ ゴシック" w:hAnsi="ＭＳ ゴシック"/>
          <w:sz w:val="24"/>
          <w:szCs w:val="24"/>
        </w:rPr>
        <w:t>(2)</w:t>
      </w:r>
      <w:r w:rsidR="003C5E53" w:rsidRPr="000D1989">
        <w:rPr>
          <w:rFonts w:ascii="ＭＳ ゴシック" w:eastAsia="ＭＳ ゴシック" w:hAnsi="ＭＳ ゴシック" w:hint="eastAsia"/>
          <w:sz w:val="24"/>
          <w:szCs w:val="24"/>
        </w:rPr>
        <w:t xml:space="preserve"> </w:t>
      </w:r>
      <w:r w:rsidRPr="000D1989">
        <w:rPr>
          <w:rFonts w:ascii="ＭＳ ゴシック" w:eastAsia="ＭＳ ゴシック" w:hAnsi="ＭＳ ゴシック"/>
          <w:sz w:val="24"/>
          <w:szCs w:val="24"/>
        </w:rPr>
        <w:t>広報に関すること</w:t>
      </w:r>
    </w:p>
    <w:p w14:paraId="0006F24B" w14:textId="1CF286ED" w:rsidR="000C0318" w:rsidRPr="00D35E0E" w:rsidRDefault="000C0318" w:rsidP="005B3A92">
      <w:pPr>
        <w:ind w:leftChars="226" w:left="715" w:right="-2" w:hangingChars="100" w:hanging="240"/>
        <w:rPr>
          <w:rFonts w:ascii="ＭＳ 明朝" w:eastAsia="ＭＳ 明朝" w:hAnsi="ＭＳ 明朝"/>
          <w:sz w:val="24"/>
          <w:szCs w:val="24"/>
        </w:rPr>
      </w:pPr>
      <w:r w:rsidRPr="000A589F">
        <w:rPr>
          <w:rFonts w:ascii="ＭＳ 明朝" w:eastAsia="ＭＳ 明朝" w:hAnsi="ＭＳ 明朝" w:hint="eastAsia"/>
          <w:sz w:val="24"/>
          <w:szCs w:val="24"/>
        </w:rPr>
        <w:t>・キャンペーン内容</w:t>
      </w:r>
      <w:r w:rsidR="005B3A92">
        <w:rPr>
          <w:rFonts w:ascii="ＭＳ 明朝" w:eastAsia="ＭＳ 明朝" w:hAnsi="ＭＳ 明朝" w:hint="eastAsia"/>
          <w:sz w:val="24"/>
          <w:szCs w:val="24"/>
        </w:rPr>
        <w:t>の</w:t>
      </w:r>
      <w:r w:rsidRPr="000A589F">
        <w:rPr>
          <w:rFonts w:ascii="ＭＳ 明朝" w:eastAsia="ＭＳ 明朝" w:hAnsi="ＭＳ 明朝" w:hint="eastAsia"/>
          <w:sz w:val="24"/>
          <w:szCs w:val="24"/>
        </w:rPr>
        <w:t>周知</w:t>
      </w:r>
      <w:r w:rsidR="0012377F">
        <w:rPr>
          <w:rFonts w:ascii="ＭＳ 明朝" w:eastAsia="ＭＳ 明朝" w:hAnsi="ＭＳ 明朝" w:hint="eastAsia"/>
          <w:sz w:val="24"/>
          <w:szCs w:val="24"/>
        </w:rPr>
        <w:t>、</w:t>
      </w:r>
      <w:r w:rsidRPr="000A589F">
        <w:rPr>
          <w:rFonts w:ascii="ＭＳ 明朝" w:eastAsia="ＭＳ 明朝" w:hAnsi="ＭＳ 明朝" w:hint="eastAsia"/>
          <w:sz w:val="24"/>
          <w:szCs w:val="24"/>
        </w:rPr>
        <w:t>新潟＝</w:t>
      </w:r>
      <w:r w:rsidR="005B3A92">
        <w:rPr>
          <w:rFonts w:ascii="ＭＳ 明朝" w:eastAsia="ＭＳ 明朝" w:hAnsi="ＭＳ 明朝" w:hint="eastAsia"/>
          <w:sz w:val="24"/>
          <w:szCs w:val="24"/>
        </w:rPr>
        <w:t>中部</w:t>
      </w:r>
      <w:r w:rsidR="00BE179A">
        <w:rPr>
          <w:rFonts w:ascii="ＭＳ 明朝" w:eastAsia="ＭＳ 明朝" w:hAnsi="ＭＳ 明朝" w:hint="eastAsia"/>
          <w:sz w:val="24"/>
          <w:szCs w:val="24"/>
        </w:rPr>
        <w:t>線及び</w:t>
      </w:r>
      <w:r w:rsidR="00233855">
        <w:rPr>
          <w:rFonts w:ascii="ＭＳ 明朝" w:eastAsia="ＭＳ 明朝" w:hAnsi="ＭＳ 明朝" w:hint="eastAsia"/>
          <w:sz w:val="24"/>
          <w:szCs w:val="24"/>
        </w:rPr>
        <w:t>新潟＝</w:t>
      </w:r>
      <w:r w:rsidR="002034DF">
        <w:rPr>
          <w:rFonts w:ascii="ＭＳ 明朝" w:eastAsia="ＭＳ 明朝" w:hAnsi="ＭＳ 明朝" w:hint="eastAsia"/>
          <w:sz w:val="24"/>
          <w:szCs w:val="24"/>
        </w:rPr>
        <w:t>神戸</w:t>
      </w:r>
      <w:r w:rsidRPr="000A589F">
        <w:rPr>
          <w:rFonts w:ascii="ＭＳ 明朝" w:eastAsia="ＭＳ 明朝" w:hAnsi="ＭＳ 明朝" w:hint="eastAsia"/>
          <w:sz w:val="24"/>
          <w:szCs w:val="24"/>
        </w:rPr>
        <w:t>線の利用促進に資する</w:t>
      </w:r>
      <w:r w:rsidRPr="00D35E0E">
        <w:rPr>
          <w:rFonts w:ascii="ＭＳ 明朝" w:eastAsia="ＭＳ 明朝" w:hAnsi="ＭＳ 明朝" w:hint="eastAsia"/>
          <w:sz w:val="24"/>
          <w:szCs w:val="24"/>
        </w:rPr>
        <w:t>広報を実施すること。</w:t>
      </w:r>
    </w:p>
    <w:p w14:paraId="14CA972A" w14:textId="711DB091" w:rsidR="00A05576" w:rsidRPr="00D35E0E" w:rsidRDefault="008031B8" w:rsidP="008031B8">
      <w:pPr>
        <w:ind w:leftChars="226" w:left="715" w:right="-2" w:hangingChars="100" w:hanging="240"/>
        <w:rPr>
          <w:rFonts w:ascii="ＭＳ 明朝" w:eastAsia="ＭＳ 明朝" w:hAnsi="ＭＳ 明朝"/>
          <w:sz w:val="24"/>
          <w:szCs w:val="24"/>
        </w:rPr>
      </w:pPr>
      <w:r w:rsidRPr="00D35E0E">
        <w:rPr>
          <w:rFonts w:ascii="ＭＳ 明朝" w:eastAsia="ＭＳ 明朝" w:hAnsi="ＭＳ 明朝" w:hint="eastAsia"/>
          <w:sz w:val="24"/>
          <w:szCs w:val="24"/>
        </w:rPr>
        <w:t>・広報媒体はオンライン、オフライン双方においてターゲットとする層に対してキャンペーン等を効果的に広報できるものを選定すること</w:t>
      </w:r>
      <w:r w:rsidR="00153A81" w:rsidRPr="00D35E0E">
        <w:rPr>
          <w:rFonts w:ascii="ＭＳ 明朝" w:eastAsia="ＭＳ 明朝" w:hAnsi="ＭＳ 明朝" w:hint="eastAsia"/>
          <w:sz w:val="24"/>
          <w:szCs w:val="24"/>
        </w:rPr>
        <w:t>とし、</w:t>
      </w:r>
      <w:r w:rsidR="00961024" w:rsidRPr="00D35E0E">
        <w:rPr>
          <w:rFonts w:ascii="ＭＳ 明朝" w:eastAsia="ＭＳ 明朝" w:hAnsi="ＭＳ 明朝" w:hint="eastAsia"/>
          <w:sz w:val="24"/>
          <w:szCs w:val="24"/>
        </w:rPr>
        <w:t>オンライン</w:t>
      </w:r>
      <w:r w:rsidR="00153A81" w:rsidRPr="00D35E0E">
        <w:rPr>
          <w:rFonts w:ascii="ＭＳ 明朝" w:eastAsia="ＭＳ 明朝" w:hAnsi="ＭＳ 明朝" w:hint="eastAsia"/>
          <w:sz w:val="24"/>
          <w:szCs w:val="24"/>
        </w:rPr>
        <w:t>広報</w:t>
      </w:r>
      <w:r w:rsidRPr="00D35E0E">
        <w:rPr>
          <w:rFonts w:ascii="ＭＳ 明朝" w:eastAsia="ＭＳ 明朝" w:hAnsi="ＭＳ 明朝" w:hint="eastAsia"/>
          <w:sz w:val="24"/>
          <w:szCs w:val="24"/>
        </w:rPr>
        <w:t>においては</w:t>
      </w:r>
      <w:r w:rsidR="00CC1ADA" w:rsidRPr="00D35E0E">
        <w:rPr>
          <w:rFonts w:ascii="ＭＳ 明朝" w:eastAsia="ＭＳ 明朝" w:hAnsi="ＭＳ 明朝" w:hint="eastAsia"/>
          <w:sz w:val="24"/>
          <w:szCs w:val="24"/>
        </w:rPr>
        <w:t>、</w:t>
      </w:r>
      <w:r w:rsidR="005B3A92" w:rsidRPr="00D35E0E">
        <w:rPr>
          <w:rFonts w:ascii="ＭＳ 明朝" w:eastAsia="ＭＳ 明朝" w:hAnsi="ＭＳ 明朝" w:hint="eastAsia"/>
          <w:sz w:val="24"/>
          <w:szCs w:val="24"/>
        </w:rPr>
        <w:t>性別や年齢等の属性、利用目的（観光・ビジネス）等について効果測定が可能な手法</w:t>
      </w:r>
      <w:r w:rsidR="00075D50" w:rsidRPr="00D35E0E">
        <w:rPr>
          <w:rFonts w:ascii="ＭＳ 明朝" w:eastAsia="ＭＳ 明朝" w:hAnsi="ＭＳ 明朝" w:hint="eastAsia"/>
          <w:sz w:val="24"/>
          <w:szCs w:val="24"/>
        </w:rPr>
        <w:t>とすること。</w:t>
      </w:r>
    </w:p>
    <w:p w14:paraId="16646A04" w14:textId="58A92DDC" w:rsidR="00A05576" w:rsidRPr="00D35E0E" w:rsidRDefault="005B3A92" w:rsidP="00A05576">
      <w:pPr>
        <w:ind w:leftChars="226" w:left="715" w:right="-2" w:hangingChars="100" w:hanging="240"/>
        <w:rPr>
          <w:rFonts w:ascii="ＭＳ 明朝" w:eastAsia="ＭＳ 明朝" w:hAnsi="ＭＳ 明朝"/>
          <w:sz w:val="24"/>
          <w:szCs w:val="24"/>
        </w:rPr>
      </w:pPr>
      <w:r w:rsidRPr="00D35E0E">
        <w:rPr>
          <w:rFonts w:ascii="ＭＳ 明朝" w:eastAsia="ＭＳ 明朝" w:hAnsi="ＭＳ 明朝" w:hint="eastAsia"/>
          <w:sz w:val="24"/>
          <w:szCs w:val="24"/>
        </w:rPr>
        <w:t>・</w:t>
      </w:r>
      <w:r w:rsidR="00F56076">
        <w:rPr>
          <w:rFonts w:ascii="ＭＳ 明朝" w:eastAsia="ＭＳ 明朝" w:hAnsi="ＭＳ 明朝" w:hint="eastAsia"/>
          <w:sz w:val="24"/>
          <w:szCs w:val="24"/>
        </w:rPr>
        <w:t>新潟空港、中部国際空港、神戸空港</w:t>
      </w:r>
      <w:r w:rsidR="006C25BC">
        <w:rPr>
          <w:rFonts w:ascii="ＭＳ 明朝" w:eastAsia="ＭＳ 明朝" w:hAnsi="ＭＳ 明朝" w:hint="eastAsia"/>
          <w:sz w:val="24"/>
          <w:szCs w:val="24"/>
        </w:rPr>
        <w:t>の</w:t>
      </w:r>
      <w:r w:rsidR="00F56076">
        <w:rPr>
          <w:rFonts w:ascii="ＭＳ 明朝" w:eastAsia="ＭＳ 明朝" w:hAnsi="ＭＳ 明朝" w:hint="eastAsia"/>
          <w:sz w:val="24"/>
          <w:szCs w:val="24"/>
        </w:rPr>
        <w:t>商圏</w:t>
      </w:r>
      <w:r w:rsidR="00770107">
        <w:rPr>
          <w:rFonts w:ascii="ＭＳ 明朝" w:eastAsia="ＭＳ 明朝" w:hAnsi="ＭＳ 明朝" w:hint="eastAsia"/>
          <w:sz w:val="24"/>
          <w:szCs w:val="24"/>
        </w:rPr>
        <w:t>地域</w:t>
      </w:r>
      <w:r w:rsidR="00F56076">
        <w:rPr>
          <w:rFonts w:ascii="ＭＳ 明朝" w:eastAsia="ＭＳ 明朝" w:hAnsi="ＭＳ 明朝" w:hint="eastAsia"/>
          <w:sz w:val="24"/>
          <w:szCs w:val="24"/>
        </w:rPr>
        <w:t>内の</w:t>
      </w:r>
      <w:r w:rsidR="00961024" w:rsidRPr="00D35E0E">
        <w:rPr>
          <w:rFonts w:ascii="ＭＳ 明朝" w:eastAsia="ＭＳ 明朝" w:hAnsi="ＭＳ 明朝" w:hint="eastAsia"/>
          <w:sz w:val="24"/>
          <w:szCs w:val="24"/>
        </w:rPr>
        <w:t>会場</w:t>
      </w:r>
      <w:r w:rsidRPr="00D35E0E">
        <w:rPr>
          <w:rFonts w:ascii="ＭＳ 明朝" w:eastAsia="ＭＳ 明朝" w:hAnsi="ＭＳ 明朝" w:hint="eastAsia"/>
          <w:sz w:val="24"/>
          <w:szCs w:val="24"/>
        </w:rPr>
        <w:t>において</w:t>
      </w:r>
      <w:r w:rsidR="00887082" w:rsidRPr="00D35E0E">
        <w:rPr>
          <w:rFonts w:ascii="ＭＳ 明朝" w:eastAsia="ＭＳ 明朝" w:hAnsi="ＭＳ 明朝" w:hint="eastAsia"/>
          <w:sz w:val="24"/>
          <w:szCs w:val="24"/>
        </w:rPr>
        <w:t>ＰＲ</w:t>
      </w:r>
      <w:r w:rsidRPr="00D35E0E">
        <w:rPr>
          <w:rFonts w:ascii="ＭＳ 明朝" w:eastAsia="ＭＳ 明朝" w:hAnsi="ＭＳ 明朝" w:hint="eastAsia"/>
          <w:sz w:val="24"/>
          <w:szCs w:val="24"/>
        </w:rPr>
        <w:t>ブースを</w:t>
      </w:r>
      <w:r w:rsidR="0028207D">
        <w:rPr>
          <w:rFonts w:ascii="ＭＳ 明朝" w:eastAsia="ＭＳ 明朝" w:hAnsi="ＭＳ 明朝" w:hint="eastAsia"/>
          <w:sz w:val="24"/>
          <w:szCs w:val="24"/>
        </w:rPr>
        <w:t xml:space="preserve">　　</w:t>
      </w:r>
      <w:r w:rsidRPr="00D35E0E">
        <w:rPr>
          <w:rFonts w:ascii="ＭＳ 明朝" w:eastAsia="ＭＳ 明朝" w:hAnsi="ＭＳ 明朝" w:hint="eastAsia"/>
          <w:sz w:val="24"/>
          <w:szCs w:val="24"/>
        </w:rPr>
        <w:t>出展</w:t>
      </w:r>
      <w:r w:rsidR="00BE179A" w:rsidRPr="00D35E0E">
        <w:rPr>
          <w:rFonts w:ascii="ＭＳ 明朝" w:eastAsia="ＭＳ 明朝" w:hAnsi="ＭＳ 明朝" w:hint="eastAsia"/>
          <w:sz w:val="24"/>
          <w:szCs w:val="24"/>
        </w:rPr>
        <w:t>しキャンペーン</w:t>
      </w:r>
      <w:r w:rsidR="00887082" w:rsidRPr="00D35E0E">
        <w:rPr>
          <w:rFonts w:ascii="ＭＳ 明朝" w:eastAsia="ＭＳ 明朝" w:hAnsi="ＭＳ 明朝" w:hint="eastAsia"/>
          <w:sz w:val="24"/>
          <w:szCs w:val="24"/>
        </w:rPr>
        <w:t>の内容</w:t>
      </w:r>
      <w:r w:rsidR="00BE179A" w:rsidRPr="00D35E0E">
        <w:rPr>
          <w:rFonts w:ascii="ＭＳ 明朝" w:eastAsia="ＭＳ 明朝" w:hAnsi="ＭＳ 明朝" w:hint="eastAsia"/>
          <w:sz w:val="24"/>
          <w:szCs w:val="24"/>
        </w:rPr>
        <w:t>を周知する</w:t>
      </w:r>
      <w:r w:rsidRPr="00D35E0E">
        <w:rPr>
          <w:rFonts w:ascii="ＭＳ 明朝" w:eastAsia="ＭＳ 明朝" w:hAnsi="ＭＳ 明朝" w:hint="eastAsia"/>
          <w:sz w:val="24"/>
          <w:szCs w:val="24"/>
        </w:rPr>
        <w:t>広報手法を取り入れること</w:t>
      </w:r>
    </w:p>
    <w:p w14:paraId="66C1D346" w14:textId="706294D4" w:rsidR="00A13939" w:rsidRPr="00D35E0E" w:rsidRDefault="005B3A92" w:rsidP="00681F20">
      <w:pPr>
        <w:ind w:leftChars="226" w:left="715" w:rightChars="-203" w:right="-426" w:hangingChars="100" w:hanging="240"/>
        <w:rPr>
          <w:rFonts w:ascii="ＭＳ 明朝" w:eastAsia="ＭＳ 明朝" w:hAnsi="ＭＳ 明朝"/>
          <w:sz w:val="24"/>
          <w:szCs w:val="24"/>
        </w:rPr>
      </w:pPr>
      <w:r w:rsidRPr="00D35E0E">
        <w:rPr>
          <w:rFonts w:ascii="ＭＳ 明朝" w:eastAsia="ＭＳ 明朝" w:hAnsi="ＭＳ 明朝" w:hint="eastAsia"/>
          <w:sz w:val="24"/>
          <w:szCs w:val="24"/>
        </w:rPr>
        <w:t>・それ以外の広報</w:t>
      </w:r>
      <w:r w:rsidR="00BE179A" w:rsidRPr="00D35E0E">
        <w:rPr>
          <w:rFonts w:ascii="ＭＳ 明朝" w:eastAsia="ＭＳ 明朝" w:hAnsi="ＭＳ 明朝" w:hint="eastAsia"/>
          <w:sz w:val="24"/>
          <w:szCs w:val="24"/>
        </w:rPr>
        <w:t>手法</w:t>
      </w:r>
      <w:r w:rsidRPr="00D35E0E">
        <w:rPr>
          <w:rFonts w:ascii="ＭＳ 明朝" w:eastAsia="ＭＳ 明朝" w:hAnsi="ＭＳ 明朝" w:hint="eastAsia"/>
          <w:sz w:val="24"/>
          <w:szCs w:val="24"/>
        </w:rPr>
        <w:t>については提案すること。</w:t>
      </w:r>
    </w:p>
    <w:p w14:paraId="46BB4ECD" w14:textId="34316A25" w:rsidR="000C0318" w:rsidRPr="00D35E0E" w:rsidRDefault="000C0318" w:rsidP="000C0318">
      <w:pPr>
        <w:ind w:firstLineChars="100" w:firstLine="240"/>
        <w:rPr>
          <w:rFonts w:ascii="ＭＳ ゴシック" w:eastAsia="ＭＳ ゴシック" w:hAnsi="ＭＳ ゴシック"/>
          <w:sz w:val="24"/>
          <w:szCs w:val="24"/>
        </w:rPr>
      </w:pPr>
      <w:r w:rsidRPr="00D35E0E">
        <w:rPr>
          <w:rFonts w:ascii="ＭＳ ゴシック" w:eastAsia="ＭＳ ゴシック" w:hAnsi="ＭＳ ゴシック"/>
          <w:sz w:val="24"/>
          <w:szCs w:val="24"/>
        </w:rPr>
        <w:t>(3)</w:t>
      </w:r>
      <w:r w:rsidR="005B3A92" w:rsidRPr="00D35E0E">
        <w:rPr>
          <w:rFonts w:ascii="ＭＳ ゴシック" w:eastAsia="ＭＳ ゴシック" w:hAnsi="ＭＳ ゴシック" w:hint="eastAsia"/>
          <w:sz w:val="24"/>
          <w:szCs w:val="24"/>
        </w:rPr>
        <w:t xml:space="preserve"> </w:t>
      </w:r>
      <w:r w:rsidR="00C94284" w:rsidRPr="00D35E0E">
        <w:rPr>
          <w:rFonts w:ascii="ＭＳ ゴシック" w:eastAsia="ＭＳ ゴシック" w:hAnsi="ＭＳ ゴシック" w:hint="eastAsia"/>
          <w:sz w:val="24"/>
          <w:szCs w:val="24"/>
        </w:rPr>
        <w:t>キャンペーン及び</w:t>
      </w:r>
      <w:r w:rsidRPr="00D35E0E">
        <w:rPr>
          <w:rFonts w:ascii="ＭＳ ゴシック" w:eastAsia="ＭＳ ゴシック" w:hAnsi="ＭＳ ゴシック"/>
          <w:sz w:val="24"/>
          <w:szCs w:val="24"/>
        </w:rPr>
        <w:t>広報を実施する</w:t>
      </w:r>
      <w:r w:rsidR="00B822D3" w:rsidRPr="00D35E0E">
        <w:rPr>
          <w:rFonts w:ascii="ＭＳ ゴシック" w:eastAsia="ＭＳ ゴシック" w:hAnsi="ＭＳ ゴシック" w:hint="eastAsia"/>
          <w:sz w:val="24"/>
          <w:szCs w:val="24"/>
        </w:rPr>
        <w:t>対象</w:t>
      </w:r>
      <w:r w:rsidRPr="00D35E0E">
        <w:rPr>
          <w:rFonts w:ascii="ＭＳ ゴシック" w:eastAsia="ＭＳ ゴシック" w:hAnsi="ＭＳ ゴシック"/>
          <w:sz w:val="24"/>
          <w:szCs w:val="24"/>
        </w:rPr>
        <w:t>に関すること</w:t>
      </w:r>
    </w:p>
    <w:p w14:paraId="2C383463" w14:textId="6A777373" w:rsidR="00036145" w:rsidRPr="00D35E0E" w:rsidRDefault="001608A6" w:rsidP="00036145">
      <w:pPr>
        <w:ind w:rightChars="-270" w:right="-567" w:firstLineChars="105" w:firstLine="252"/>
        <w:rPr>
          <w:rFonts w:ascii="ＭＳ 明朝" w:eastAsia="ＭＳ 明朝" w:hAnsi="ＭＳ 明朝"/>
          <w:sz w:val="24"/>
          <w:szCs w:val="24"/>
        </w:rPr>
      </w:pPr>
      <w:r w:rsidRPr="00D35E0E">
        <w:rPr>
          <w:rFonts w:ascii="ＭＳ 明朝" w:eastAsia="ＭＳ 明朝" w:hAnsi="ＭＳ 明朝" w:hint="eastAsia"/>
          <w:sz w:val="24"/>
          <w:szCs w:val="24"/>
        </w:rPr>
        <w:t xml:space="preserve">　・</w:t>
      </w:r>
      <w:r w:rsidR="00F56076">
        <w:rPr>
          <w:rFonts w:ascii="ＭＳ 明朝" w:eastAsia="ＭＳ 明朝" w:hAnsi="ＭＳ 明朝" w:hint="eastAsia"/>
          <w:sz w:val="24"/>
          <w:szCs w:val="24"/>
        </w:rPr>
        <w:t>新潟空港、中部国際空港、神戸空港</w:t>
      </w:r>
      <w:r w:rsidR="006C25BC">
        <w:rPr>
          <w:rFonts w:ascii="ＭＳ 明朝" w:eastAsia="ＭＳ 明朝" w:hAnsi="ＭＳ 明朝" w:hint="eastAsia"/>
          <w:sz w:val="24"/>
          <w:szCs w:val="24"/>
        </w:rPr>
        <w:t>の</w:t>
      </w:r>
      <w:r w:rsidR="00F56076">
        <w:rPr>
          <w:rFonts w:ascii="ＭＳ 明朝" w:eastAsia="ＭＳ 明朝" w:hAnsi="ＭＳ 明朝" w:hint="eastAsia"/>
          <w:sz w:val="24"/>
          <w:szCs w:val="24"/>
        </w:rPr>
        <w:t>商圏</w:t>
      </w:r>
      <w:r w:rsidR="00770107">
        <w:rPr>
          <w:rFonts w:ascii="ＭＳ 明朝" w:eastAsia="ＭＳ 明朝" w:hAnsi="ＭＳ 明朝" w:hint="eastAsia"/>
          <w:sz w:val="24"/>
          <w:szCs w:val="24"/>
        </w:rPr>
        <w:t>地域内</w:t>
      </w:r>
      <w:r w:rsidR="00B822D3" w:rsidRPr="00D35E0E">
        <w:rPr>
          <w:rFonts w:ascii="ＭＳ 明朝" w:eastAsia="ＭＳ 明朝" w:hAnsi="ＭＳ 明朝" w:hint="eastAsia"/>
          <w:sz w:val="24"/>
          <w:szCs w:val="24"/>
        </w:rPr>
        <w:t>の住民を</w:t>
      </w:r>
      <w:r w:rsidR="00C94284" w:rsidRPr="00D35E0E">
        <w:rPr>
          <w:rFonts w:ascii="ＭＳ 明朝" w:eastAsia="ＭＳ 明朝" w:hAnsi="ＭＳ 明朝" w:hint="eastAsia"/>
          <w:sz w:val="24"/>
          <w:szCs w:val="24"/>
        </w:rPr>
        <w:t>対象とすること</w:t>
      </w:r>
    </w:p>
    <w:p w14:paraId="2EC911E4" w14:textId="5B3EA823" w:rsidR="00B822D3" w:rsidRPr="00D35E0E" w:rsidRDefault="00B822D3" w:rsidP="00036145">
      <w:pPr>
        <w:ind w:rightChars="-270" w:right="-567" w:firstLineChars="105" w:firstLine="252"/>
        <w:rPr>
          <w:rFonts w:ascii="ＭＳ 明朝" w:eastAsia="ＭＳ 明朝" w:hAnsi="ＭＳ 明朝"/>
          <w:sz w:val="24"/>
          <w:szCs w:val="24"/>
        </w:rPr>
      </w:pPr>
      <w:r w:rsidRPr="00D35E0E">
        <w:rPr>
          <w:rFonts w:ascii="ＭＳ 明朝" w:eastAsia="ＭＳ 明朝" w:hAnsi="ＭＳ 明朝" w:hint="eastAsia"/>
          <w:sz w:val="24"/>
          <w:szCs w:val="24"/>
        </w:rPr>
        <w:t xml:space="preserve">　・年代、性別、属性等は限定しない。</w:t>
      </w:r>
    </w:p>
    <w:p w14:paraId="67FA1D29" w14:textId="6754D2F6" w:rsidR="00B822D3" w:rsidRPr="00D35E0E" w:rsidRDefault="00B822D3" w:rsidP="00036145">
      <w:pPr>
        <w:ind w:rightChars="-270" w:right="-567" w:firstLineChars="105" w:firstLine="252"/>
        <w:rPr>
          <w:rFonts w:ascii="ＭＳ ゴシック" w:eastAsia="ＭＳ ゴシック" w:hAnsi="ＭＳ ゴシック"/>
          <w:sz w:val="24"/>
          <w:szCs w:val="24"/>
        </w:rPr>
      </w:pPr>
      <w:r w:rsidRPr="00D35E0E">
        <w:rPr>
          <w:rFonts w:ascii="ＭＳ ゴシック" w:eastAsia="ＭＳ ゴシック" w:hAnsi="ＭＳ ゴシック" w:hint="eastAsia"/>
          <w:sz w:val="24"/>
          <w:szCs w:val="24"/>
        </w:rPr>
        <w:t>(4) 実施時期</w:t>
      </w:r>
    </w:p>
    <w:p w14:paraId="5EB76EB5" w14:textId="4B69B493" w:rsidR="00CC1ADA" w:rsidRPr="00B822D3" w:rsidRDefault="00B822D3" w:rsidP="00E00B55">
      <w:pPr>
        <w:ind w:rightChars="-338" w:right="-710" w:firstLineChars="105" w:firstLine="252"/>
        <w:rPr>
          <w:rFonts w:ascii="ＭＳ 明朝" w:eastAsia="ＭＳ 明朝" w:hAnsi="ＭＳ 明朝"/>
          <w:sz w:val="24"/>
          <w:szCs w:val="24"/>
        </w:rPr>
      </w:pPr>
      <w:r w:rsidRPr="00D35E0E">
        <w:rPr>
          <w:rFonts w:ascii="ＭＳ 明朝" w:eastAsia="ＭＳ 明朝" w:hAnsi="ＭＳ 明朝" w:hint="eastAsia"/>
          <w:sz w:val="24"/>
          <w:szCs w:val="24"/>
        </w:rPr>
        <w:t xml:space="preserve">　・</w:t>
      </w:r>
      <w:r w:rsidR="00075D50" w:rsidRPr="00D35E0E">
        <w:rPr>
          <w:rFonts w:ascii="ＭＳ 明朝" w:eastAsia="ＭＳ 明朝" w:hAnsi="ＭＳ 明朝" w:hint="eastAsia"/>
          <w:sz w:val="24"/>
          <w:szCs w:val="24"/>
        </w:rPr>
        <w:t>６</w:t>
      </w:r>
      <w:r w:rsidRPr="00D35E0E">
        <w:rPr>
          <w:rFonts w:ascii="ＭＳ 明朝" w:eastAsia="ＭＳ 明朝" w:hAnsi="ＭＳ 明朝" w:hint="eastAsia"/>
          <w:sz w:val="24"/>
          <w:szCs w:val="24"/>
        </w:rPr>
        <w:t>月から広報を開始</w:t>
      </w:r>
      <w:r w:rsidR="00AC1147" w:rsidRPr="00D35E0E">
        <w:rPr>
          <w:rFonts w:ascii="ＭＳ 明朝" w:eastAsia="ＭＳ 明朝" w:hAnsi="ＭＳ 明朝" w:hint="eastAsia"/>
          <w:sz w:val="24"/>
          <w:szCs w:val="24"/>
        </w:rPr>
        <w:t>する</w:t>
      </w:r>
      <w:r w:rsidR="00DA4B33">
        <w:rPr>
          <w:rFonts w:ascii="ＭＳ 明朝" w:eastAsia="ＭＳ 明朝" w:hAnsi="ＭＳ 明朝" w:hint="eastAsia"/>
          <w:sz w:val="24"/>
          <w:szCs w:val="24"/>
        </w:rPr>
        <w:t>ことを</w:t>
      </w:r>
      <w:r w:rsidR="00AC1147" w:rsidRPr="00D35E0E">
        <w:rPr>
          <w:rFonts w:ascii="ＭＳ 明朝" w:eastAsia="ＭＳ 明朝" w:hAnsi="ＭＳ 明朝" w:hint="eastAsia"/>
          <w:sz w:val="24"/>
          <w:szCs w:val="24"/>
        </w:rPr>
        <w:t>想定</w:t>
      </w:r>
      <w:r w:rsidR="00075D50" w:rsidRPr="00D35E0E">
        <w:rPr>
          <w:rFonts w:ascii="ＭＳ 明朝" w:eastAsia="ＭＳ 明朝" w:hAnsi="ＭＳ 明朝" w:hint="eastAsia"/>
          <w:sz w:val="24"/>
          <w:szCs w:val="24"/>
        </w:rPr>
        <w:t>し、</w:t>
      </w:r>
      <w:r w:rsidR="00AC1147" w:rsidRPr="00D35E0E">
        <w:rPr>
          <w:rFonts w:ascii="ＭＳ 明朝" w:eastAsia="ＭＳ 明朝" w:hAnsi="ＭＳ 明朝" w:hint="eastAsia"/>
          <w:sz w:val="24"/>
          <w:szCs w:val="24"/>
        </w:rPr>
        <w:t>開始</w:t>
      </w:r>
      <w:r w:rsidR="00CC1ADA" w:rsidRPr="00D35E0E">
        <w:rPr>
          <w:rFonts w:ascii="ＭＳ 明朝" w:eastAsia="ＭＳ 明朝" w:hAnsi="ＭＳ 明朝" w:hint="eastAsia"/>
          <w:sz w:val="24"/>
          <w:szCs w:val="24"/>
        </w:rPr>
        <w:t>日</w:t>
      </w:r>
      <w:r w:rsidR="00AC1147" w:rsidRPr="00D35E0E">
        <w:rPr>
          <w:rFonts w:ascii="ＭＳ 明朝" w:eastAsia="ＭＳ 明朝" w:hAnsi="ＭＳ 明朝" w:hint="eastAsia"/>
          <w:sz w:val="24"/>
          <w:szCs w:val="24"/>
        </w:rPr>
        <w:t>は</w:t>
      </w:r>
      <w:r w:rsidR="00DA4B33">
        <w:rPr>
          <w:rFonts w:ascii="ＭＳ 明朝" w:eastAsia="ＭＳ 明朝" w:hAnsi="ＭＳ 明朝" w:hint="eastAsia"/>
          <w:sz w:val="24"/>
          <w:szCs w:val="24"/>
        </w:rPr>
        <w:t>、</w:t>
      </w:r>
      <w:r w:rsidR="00AC1147" w:rsidRPr="00D35E0E">
        <w:rPr>
          <w:rFonts w:ascii="ＭＳ 明朝" w:eastAsia="ＭＳ 明朝" w:hAnsi="ＭＳ 明朝" w:hint="eastAsia"/>
          <w:sz w:val="24"/>
          <w:szCs w:val="24"/>
        </w:rPr>
        <w:t>委託者と調整すること。</w:t>
      </w:r>
    </w:p>
    <w:p w14:paraId="551726D4" w14:textId="1F0F319C" w:rsidR="000C0318" w:rsidRPr="000D1989" w:rsidRDefault="000C0318" w:rsidP="000C0318">
      <w:pPr>
        <w:ind w:firstLineChars="100" w:firstLine="240"/>
        <w:rPr>
          <w:rFonts w:ascii="ＭＳ ゴシック" w:eastAsia="ＭＳ ゴシック" w:hAnsi="ＭＳ ゴシック"/>
          <w:sz w:val="24"/>
          <w:szCs w:val="24"/>
        </w:rPr>
      </w:pPr>
      <w:r w:rsidRPr="000D1989">
        <w:rPr>
          <w:rFonts w:ascii="ＭＳ ゴシック" w:eastAsia="ＭＳ ゴシック" w:hAnsi="ＭＳ ゴシック"/>
          <w:sz w:val="24"/>
          <w:szCs w:val="24"/>
        </w:rPr>
        <w:t>(</w:t>
      </w:r>
      <w:r w:rsidR="00B822D3">
        <w:rPr>
          <w:rFonts w:ascii="ＭＳ ゴシック" w:eastAsia="ＭＳ ゴシック" w:hAnsi="ＭＳ ゴシック" w:hint="eastAsia"/>
          <w:sz w:val="24"/>
          <w:szCs w:val="24"/>
        </w:rPr>
        <w:t>5</w:t>
      </w:r>
      <w:r w:rsidRPr="000D1989">
        <w:rPr>
          <w:rFonts w:ascii="ＭＳ ゴシック" w:eastAsia="ＭＳ ゴシック" w:hAnsi="ＭＳ ゴシック"/>
          <w:sz w:val="24"/>
          <w:szCs w:val="24"/>
        </w:rPr>
        <w:t>) 実施体制に関すること</w:t>
      </w:r>
    </w:p>
    <w:p w14:paraId="74396C8D" w14:textId="77777777" w:rsidR="000C0318" w:rsidRPr="001608A6" w:rsidRDefault="000C0318" w:rsidP="0027040D">
      <w:pPr>
        <w:ind w:firstLineChars="151" w:firstLine="362"/>
        <w:rPr>
          <w:rFonts w:ascii="ＭＳ 明朝" w:eastAsia="ＭＳ 明朝" w:hAnsi="ＭＳ 明朝"/>
          <w:sz w:val="24"/>
          <w:szCs w:val="24"/>
        </w:rPr>
      </w:pPr>
      <w:r w:rsidRPr="001608A6">
        <w:rPr>
          <w:rFonts w:ascii="ＭＳ 明朝" w:eastAsia="ＭＳ 明朝" w:hAnsi="ＭＳ 明朝"/>
          <w:sz w:val="24"/>
          <w:szCs w:val="24"/>
        </w:rPr>
        <w:t xml:space="preserve"> ・キャンペーン利用者からの問い合わせ等に対応できる体制を構築すること</w:t>
      </w:r>
    </w:p>
    <w:p w14:paraId="2C610F1C" w14:textId="2BB68CA2" w:rsidR="000D3E26" w:rsidRDefault="000C0318" w:rsidP="000D3E26">
      <w:pPr>
        <w:ind w:leftChars="167" w:left="704" w:right="-428" w:hangingChars="147" w:hanging="353"/>
        <w:rPr>
          <w:rFonts w:ascii="ＭＳ 明朝" w:eastAsia="ＭＳ 明朝" w:hAnsi="ＭＳ 明朝"/>
          <w:sz w:val="24"/>
          <w:szCs w:val="24"/>
        </w:rPr>
      </w:pPr>
      <w:r w:rsidRPr="001608A6">
        <w:rPr>
          <w:rFonts w:ascii="ＭＳ 明朝" w:eastAsia="ＭＳ 明朝" w:hAnsi="ＭＳ 明朝"/>
          <w:sz w:val="24"/>
          <w:szCs w:val="24"/>
        </w:rPr>
        <w:t xml:space="preserve"> ・必ずしも電話照会に対応する必要はない</w:t>
      </w:r>
      <w:r w:rsidR="00DA4B33">
        <w:rPr>
          <w:rFonts w:ascii="ＭＳ 明朝" w:eastAsia="ＭＳ 明朝" w:hAnsi="ＭＳ 明朝" w:hint="eastAsia"/>
          <w:sz w:val="24"/>
          <w:szCs w:val="24"/>
        </w:rPr>
        <w:t>が</w:t>
      </w:r>
      <w:r w:rsidRPr="001608A6">
        <w:rPr>
          <w:rFonts w:ascii="ＭＳ 明朝" w:eastAsia="ＭＳ 明朝" w:hAnsi="ＭＳ 明朝"/>
          <w:sz w:val="24"/>
          <w:szCs w:val="24"/>
        </w:rPr>
        <w:t>、24 時間以内（土日祝日を除く）</w:t>
      </w:r>
      <w:r w:rsidRPr="001608A6">
        <w:rPr>
          <w:rFonts w:ascii="ＭＳ 明朝" w:eastAsia="ＭＳ 明朝" w:hAnsi="ＭＳ 明朝" w:hint="eastAsia"/>
          <w:sz w:val="24"/>
          <w:szCs w:val="24"/>
        </w:rPr>
        <w:t>を目安に利用者からの問い合わせに対応できる体制とすること。</w:t>
      </w:r>
    </w:p>
    <w:p w14:paraId="73EBF937" w14:textId="4C2B45AF" w:rsidR="0028207D" w:rsidRDefault="0028207D" w:rsidP="000D3E26">
      <w:pPr>
        <w:ind w:leftChars="167" w:left="704" w:right="-428" w:hangingChars="147" w:hanging="353"/>
        <w:rPr>
          <w:rFonts w:ascii="ＭＳ 明朝" w:eastAsia="ＭＳ 明朝" w:hAnsi="ＭＳ 明朝"/>
          <w:sz w:val="24"/>
          <w:szCs w:val="24"/>
        </w:rPr>
      </w:pPr>
      <w:r>
        <w:rPr>
          <w:rFonts w:ascii="ＭＳ 明朝" w:eastAsia="ＭＳ 明朝" w:hAnsi="ＭＳ 明朝" w:hint="eastAsia"/>
          <w:sz w:val="24"/>
          <w:szCs w:val="24"/>
        </w:rPr>
        <w:t xml:space="preserve"> ・</w:t>
      </w:r>
      <w:r w:rsidRPr="00E00B55">
        <w:rPr>
          <w:rFonts w:ascii="ＭＳ 明朝" w:eastAsia="ＭＳ 明朝" w:hAnsi="ＭＳ 明朝" w:hint="eastAsia"/>
          <w:sz w:val="24"/>
          <w:szCs w:val="24"/>
        </w:rPr>
        <w:t>利用者対応のために事務局や特設カウンター等を設ける場合は、それらの内容を含め提案すること。</w:t>
      </w:r>
    </w:p>
    <w:p w14:paraId="3743886C" w14:textId="77777777" w:rsidR="007A50C3" w:rsidRPr="001608A6" w:rsidRDefault="007A50C3" w:rsidP="0055719F">
      <w:pPr>
        <w:rPr>
          <w:rFonts w:ascii="ＭＳ 明朝" w:eastAsia="ＭＳ 明朝" w:hAnsi="ＭＳ 明朝"/>
          <w:sz w:val="24"/>
          <w:szCs w:val="24"/>
        </w:rPr>
      </w:pPr>
    </w:p>
    <w:p w14:paraId="6FCBBDA2" w14:textId="733459D5" w:rsidR="0059022E" w:rsidRPr="0059022E" w:rsidRDefault="00EE309B" w:rsidP="005902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59022E">
        <w:rPr>
          <w:rFonts w:ascii="ＭＳ ゴシック" w:eastAsia="ＭＳ ゴシック" w:hAnsi="ＭＳ ゴシック" w:hint="eastAsia"/>
          <w:sz w:val="24"/>
          <w:szCs w:val="24"/>
        </w:rPr>
        <w:t xml:space="preserve">　</w:t>
      </w:r>
      <w:r w:rsidR="0059022E" w:rsidRPr="0059022E">
        <w:rPr>
          <w:rFonts w:ascii="ＭＳ ゴシック" w:eastAsia="ＭＳ ゴシック" w:hAnsi="ＭＳ ゴシック" w:hint="eastAsia"/>
          <w:sz w:val="24"/>
          <w:szCs w:val="24"/>
        </w:rPr>
        <w:t>スケジュール</w:t>
      </w:r>
    </w:p>
    <w:p w14:paraId="167A2EB7" w14:textId="2B4866AB" w:rsidR="00B045B5" w:rsidRDefault="0059022E" w:rsidP="002034DF">
      <w:pPr>
        <w:pStyle w:val="a3"/>
        <w:ind w:leftChars="0" w:left="462"/>
        <w:rPr>
          <w:rFonts w:ascii="ＭＳ 明朝" w:eastAsia="ＭＳ 明朝" w:hAnsi="ＭＳ 明朝"/>
          <w:sz w:val="24"/>
          <w:szCs w:val="24"/>
        </w:rPr>
      </w:pPr>
      <w:r w:rsidRPr="00757A40">
        <w:rPr>
          <w:rFonts w:ascii="ＭＳ 明朝" w:eastAsia="ＭＳ 明朝" w:hAnsi="ＭＳ 明朝" w:hint="eastAsia"/>
          <w:sz w:val="24"/>
          <w:szCs w:val="24"/>
        </w:rPr>
        <w:t>実施から完了までの詳細スケジュールを提示すること。</w:t>
      </w:r>
    </w:p>
    <w:p w14:paraId="58F7D36A" w14:textId="77777777" w:rsidR="003B2F42" w:rsidRPr="00D6630B" w:rsidRDefault="003B2F42" w:rsidP="002034DF">
      <w:pPr>
        <w:pStyle w:val="a3"/>
        <w:ind w:leftChars="0" w:left="462"/>
        <w:rPr>
          <w:rFonts w:ascii="ＭＳ ゴシック" w:eastAsia="ＭＳ ゴシック" w:hAnsi="ＭＳ ゴシック"/>
          <w:sz w:val="24"/>
          <w:szCs w:val="24"/>
        </w:rPr>
      </w:pPr>
    </w:p>
    <w:p w14:paraId="53CBE7B7" w14:textId="065963DF" w:rsidR="0059022E" w:rsidRPr="0059022E" w:rsidRDefault="00EE309B" w:rsidP="005902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59022E">
        <w:rPr>
          <w:rFonts w:ascii="ＭＳ ゴシック" w:eastAsia="ＭＳ ゴシック" w:hAnsi="ＭＳ ゴシック" w:hint="eastAsia"/>
          <w:sz w:val="24"/>
          <w:szCs w:val="24"/>
        </w:rPr>
        <w:t xml:space="preserve">　</w:t>
      </w:r>
      <w:r w:rsidR="0059022E" w:rsidRPr="0059022E">
        <w:rPr>
          <w:rFonts w:ascii="ＭＳ ゴシック" w:eastAsia="ＭＳ ゴシック" w:hAnsi="ＭＳ ゴシック" w:hint="eastAsia"/>
          <w:sz w:val="24"/>
          <w:szCs w:val="24"/>
        </w:rPr>
        <w:t>運営体制図</w:t>
      </w:r>
    </w:p>
    <w:p w14:paraId="2229384C" w14:textId="5339EADC" w:rsidR="0059022E" w:rsidRDefault="0059022E" w:rsidP="00136EDD">
      <w:pPr>
        <w:pStyle w:val="a3"/>
        <w:ind w:leftChars="0" w:left="504"/>
        <w:rPr>
          <w:rFonts w:ascii="ＭＳ 明朝" w:eastAsia="ＭＳ 明朝" w:hAnsi="ＭＳ 明朝"/>
          <w:sz w:val="24"/>
          <w:szCs w:val="24"/>
        </w:rPr>
      </w:pPr>
      <w:r w:rsidRPr="00757A40">
        <w:rPr>
          <w:rFonts w:ascii="ＭＳ 明朝" w:eastAsia="ＭＳ 明朝" w:hAnsi="ＭＳ 明朝" w:hint="eastAsia"/>
          <w:sz w:val="24"/>
          <w:szCs w:val="24"/>
        </w:rPr>
        <w:t>実施体制図を提出すること。また役割分担を明確にすること。</w:t>
      </w:r>
    </w:p>
    <w:p w14:paraId="5DB901F8" w14:textId="77777777" w:rsidR="00800C9E" w:rsidRDefault="00800C9E" w:rsidP="00136EDD">
      <w:pPr>
        <w:pStyle w:val="a3"/>
        <w:ind w:leftChars="0" w:left="504"/>
        <w:rPr>
          <w:rFonts w:ascii="ＭＳ ゴシック" w:eastAsia="ＭＳ ゴシック" w:hAnsi="ＭＳ ゴシック"/>
          <w:sz w:val="24"/>
          <w:szCs w:val="24"/>
        </w:rPr>
      </w:pPr>
    </w:p>
    <w:p w14:paraId="22618497" w14:textId="49CC0D67" w:rsidR="0059022E" w:rsidRPr="001432F5" w:rsidRDefault="00EE309B" w:rsidP="005902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59022E">
        <w:rPr>
          <w:rFonts w:ascii="ＭＳ ゴシック" w:eastAsia="ＭＳ ゴシック" w:hAnsi="ＭＳ ゴシック" w:hint="eastAsia"/>
          <w:sz w:val="24"/>
          <w:szCs w:val="24"/>
        </w:rPr>
        <w:t xml:space="preserve">　</w:t>
      </w:r>
      <w:r w:rsidR="0059022E" w:rsidRPr="001432F5">
        <w:rPr>
          <w:rFonts w:ascii="ＭＳ ゴシック" w:eastAsia="ＭＳ ゴシック" w:hAnsi="ＭＳ ゴシック" w:hint="eastAsia"/>
          <w:sz w:val="24"/>
          <w:szCs w:val="24"/>
        </w:rPr>
        <w:t>成果品</w:t>
      </w:r>
    </w:p>
    <w:p w14:paraId="12286B8D" w14:textId="77777777" w:rsidR="0059022E" w:rsidRPr="00757A40" w:rsidRDefault="0059022E" w:rsidP="0059022E">
      <w:pPr>
        <w:pStyle w:val="a3"/>
        <w:numPr>
          <w:ilvl w:val="0"/>
          <w:numId w:val="11"/>
        </w:numPr>
        <w:ind w:leftChars="0"/>
        <w:rPr>
          <w:rFonts w:ascii="ＭＳ ゴシック" w:eastAsia="ＭＳ ゴシック" w:hAnsi="ＭＳ ゴシック"/>
          <w:sz w:val="24"/>
          <w:szCs w:val="24"/>
        </w:rPr>
      </w:pPr>
      <w:r w:rsidRPr="00757A40">
        <w:rPr>
          <w:rFonts w:ascii="ＭＳ ゴシック" w:eastAsia="ＭＳ ゴシック" w:hAnsi="ＭＳ ゴシック" w:hint="eastAsia"/>
          <w:sz w:val="24"/>
          <w:szCs w:val="24"/>
        </w:rPr>
        <w:t>実施報告書</w:t>
      </w:r>
    </w:p>
    <w:p w14:paraId="0D2A33BD" w14:textId="270F8AF7" w:rsidR="0028207D" w:rsidRDefault="0059022E" w:rsidP="0028207D">
      <w:pPr>
        <w:ind w:leftChars="-40" w:left="377" w:hangingChars="192" w:hanging="461"/>
        <w:rPr>
          <w:rFonts w:ascii="ＭＳ 明朝" w:eastAsia="ＭＳ 明朝" w:hAnsi="ＭＳ 明朝"/>
          <w:sz w:val="24"/>
          <w:szCs w:val="24"/>
        </w:rPr>
      </w:pPr>
      <w:r>
        <w:rPr>
          <w:rFonts w:ascii="ＭＳ 明朝" w:eastAsia="ＭＳ 明朝" w:hAnsi="ＭＳ 明朝" w:hint="eastAsia"/>
          <w:sz w:val="24"/>
          <w:szCs w:val="24"/>
        </w:rPr>
        <w:t xml:space="preserve">　　　実施報告書を作成し、委託者へ提出すること。報告書には、以下のア～ウを必ず</w:t>
      </w:r>
      <w:r w:rsidR="00887082">
        <w:rPr>
          <w:rFonts w:ascii="ＭＳ 明朝" w:eastAsia="ＭＳ 明朝" w:hAnsi="ＭＳ 明朝" w:hint="eastAsia"/>
          <w:sz w:val="24"/>
          <w:szCs w:val="24"/>
        </w:rPr>
        <w:t>記載すること</w:t>
      </w:r>
      <w:r>
        <w:rPr>
          <w:rFonts w:ascii="ＭＳ 明朝" w:eastAsia="ＭＳ 明朝" w:hAnsi="ＭＳ 明朝" w:hint="eastAsia"/>
          <w:sz w:val="24"/>
          <w:szCs w:val="24"/>
        </w:rPr>
        <w:t>。</w:t>
      </w:r>
    </w:p>
    <w:p w14:paraId="6A8D8139" w14:textId="77777777" w:rsidR="0059022E" w:rsidRDefault="0059022E" w:rsidP="00D35E0E">
      <w:pPr>
        <w:pStyle w:val="a3"/>
        <w:numPr>
          <w:ilvl w:val="0"/>
          <w:numId w:val="12"/>
        </w:numPr>
        <w:ind w:leftChars="0" w:left="851"/>
        <w:rPr>
          <w:rFonts w:ascii="ＭＳ 明朝" w:eastAsia="ＭＳ 明朝" w:hAnsi="ＭＳ 明朝"/>
          <w:sz w:val="24"/>
          <w:szCs w:val="24"/>
        </w:rPr>
      </w:pPr>
      <w:r w:rsidRPr="00757A40">
        <w:rPr>
          <w:rFonts w:ascii="ＭＳ 明朝" w:eastAsia="ＭＳ 明朝" w:hAnsi="ＭＳ 明朝" w:hint="eastAsia"/>
          <w:sz w:val="24"/>
          <w:szCs w:val="24"/>
        </w:rPr>
        <w:t>実施した業務内容に関する内容（イベント</w:t>
      </w:r>
      <w:r>
        <w:rPr>
          <w:rFonts w:ascii="ＭＳ 明朝" w:eastAsia="ＭＳ 明朝" w:hAnsi="ＭＳ 明朝" w:hint="eastAsia"/>
          <w:sz w:val="24"/>
          <w:szCs w:val="24"/>
        </w:rPr>
        <w:t>等</w:t>
      </w:r>
      <w:r w:rsidRPr="00757A40">
        <w:rPr>
          <w:rFonts w:ascii="ＭＳ 明朝" w:eastAsia="ＭＳ 明朝" w:hAnsi="ＭＳ 明朝" w:hint="eastAsia"/>
          <w:sz w:val="24"/>
          <w:szCs w:val="24"/>
        </w:rPr>
        <w:t>は現地写真を含む）</w:t>
      </w:r>
    </w:p>
    <w:p w14:paraId="51A34C8F" w14:textId="2DCEE706" w:rsidR="0059022E" w:rsidRDefault="0059022E" w:rsidP="00D35E0E">
      <w:pPr>
        <w:pStyle w:val="a3"/>
        <w:numPr>
          <w:ilvl w:val="0"/>
          <w:numId w:val="12"/>
        </w:numPr>
        <w:ind w:leftChars="0" w:left="851"/>
        <w:rPr>
          <w:rFonts w:ascii="ＭＳ 明朝" w:eastAsia="ＭＳ 明朝" w:hAnsi="ＭＳ 明朝"/>
          <w:sz w:val="24"/>
          <w:szCs w:val="24"/>
        </w:rPr>
      </w:pPr>
      <w:r>
        <w:rPr>
          <w:rFonts w:ascii="ＭＳ 明朝" w:eastAsia="ＭＳ 明朝" w:hAnsi="ＭＳ 明朝" w:hint="eastAsia"/>
          <w:sz w:val="24"/>
          <w:szCs w:val="24"/>
        </w:rPr>
        <w:t>下記例</w:t>
      </w:r>
      <w:r w:rsidR="00972B69">
        <w:rPr>
          <w:rFonts w:ascii="ＭＳ 明朝" w:eastAsia="ＭＳ 明朝" w:hAnsi="ＭＳ 明朝" w:hint="eastAsia"/>
          <w:sz w:val="24"/>
          <w:szCs w:val="24"/>
        </w:rPr>
        <w:t>示</w:t>
      </w:r>
      <w:r>
        <w:rPr>
          <w:rFonts w:ascii="ＭＳ 明朝" w:eastAsia="ＭＳ 明朝" w:hAnsi="ＭＳ 明朝" w:hint="eastAsia"/>
          <w:sz w:val="24"/>
          <w:szCs w:val="24"/>
        </w:rPr>
        <w:t>の</w:t>
      </w:r>
      <w:r w:rsidR="00972B69">
        <w:rPr>
          <w:rFonts w:ascii="ＭＳ 明朝" w:eastAsia="ＭＳ 明朝" w:hAnsi="ＭＳ 明朝" w:hint="eastAsia"/>
          <w:sz w:val="24"/>
          <w:szCs w:val="24"/>
        </w:rPr>
        <w:t>ような</w:t>
      </w:r>
      <w:r w:rsidRPr="00757A40">
        <w:rPr>
          <w:rFonts w:ascii="ＭＳ 明朝" w:eastAsia="ＭＳ 明朝" w:hAnsi="ＭＳ 明朝" w:hint="eastAsia"/>
          <w:sz w:val="24"/>
          <w:szCs w:val="24"/>
        </w:rPr>
        <w:t>効果測定</w:t>
      </w:r>
      <w:r>
        <w:rPr>
          <w:rFonts w:ascii="ＭＳ 明朝" w:eastAsia="ＭＳ 明朝" w:hAnsi="ＭＳ 明朝" w:hint="eastAsia"/>
          <w:sz w:val="24"/>
          <w:szCs w:val="24"/>
        </w:rPr>
        <w:t>を行い、可能な限り数値を補足し報告すること</w:t>
      </w:r>
    </w:p>
    <w:p w14:paraId="00BCF686" w14:textId="15689376" w:rsidR="0059022E" w:rsidRDefault="0059022E" w:rsidP="00D35E0E">
      <w:pPr>
        <w:pStyle w:val="a3"/>
        <w:ind w:leftChars="0" w:left="851"/>
        <w:rPr>
          <w:rFonts w:ascii="ＭＳ 明朝" w:eastAsia="ＭＳ 明朝" w:hAnsi="ＭＳ 明朝"/>
          <w:sz w:val="24"/>
          <w:szCs w:val="24"/>
        </w:rPr>
      </w:pPr>
      <w:r>
        <w:rPr>
          <w:rFonts w:ascii="ＭＳ 明朝" w:eastAsia="ＭＳ 明朝" w:hAnsi="ＭＳ 明朝" w:hint="eastAsia"/>
          <w:sz w:val="24"/>
          <w:szCs w:val="24"/>
        </w:rPr>
        <w:lastRenderedPageBreak/>
        <w:t>・</w:t>
      </w:r>
      <w:r w:rsidR="00D35E0E">
        <w:rPr>
          <w:rFonts w:ascii="ＭＳ 明朝" w:eastAsia="ＭＳ 明朝" w:hAnsi="ＭＳ 明朝" w:hint="eastAsia"/>
          <w:sz w:val="24"/>
          <w:szCs w:val="24"/>
        </w:rPr>
        <w:t>広報媒</w:t>
      </w:r>
      <w:r>
        <w:rPr>
          <w:rFonts w:ascii="ＭＳ 明朝" w:eastAsia="ＭＳ 明朝" w:hAnsi="ＭＳ 明朝" w:hint="eastAsia"/>
          <w:sz w:val="24"/>
          <w:szCs w:val="24"/>
        </w:rPr>
        <w:t>体ごとの情報到達人数</w:t>
      </w:r>
    </w:p>
    <w:p w14:paraId="6C4A2DB9" w14:textId="77777777" w:rsidR="0059022E" w:rsidRPr="004C6398" w:rsidRDefault="0059022E" w:rsidP="00D35E0E">
      <w:pPr>
        <w:pStyle w:val="a3"/>
        <w:ind w:leftChars="0" w:left="851"/>
        <w:rPr>
          <w:rFonts w:ascii="ＭＳ 明朝" w:eastAsia="ＭＳ 明朝" w:hAnsi="ＭＳ 明朝"/>
          <w:sz w:val="24"/>
          <w:szCs w:val="24"/>
        </w:rPr>
      </w:pPr>
      <w:r>
        <w:rPr>
          <w:rFonts w:ascii="ＭＳ 明朝" w:eastAsia="ＭＳ 明朝" w:hAnsi="ＭＳ 明朝" w:hint="eastAsia"/>
          <w:sz w:val="24"/>
          <w:szCs w:val="24"/>
        </w:rPr>
        <w:t>・年齢層、性別、居住地域　等</w:t>
      </w:r>
    </w:p>
    <w:p w14:paraId="03406AE5" w14:textId="7680D3AE" w:rsidR="0059022E" w:rsidRPr="000D3E26" w:rsidRDefault="0059022E" w:rsidP="00D35E0E">
      <w:pPr>
        <w:pStyle w:val="a3"/>
        <w:ind w:leftChars="0" w:left="851"/>
        <w:rPr>
          <w:rFonts w:ascii="ＭＳ 明朝" w:eastAsia="ＭＳ 明朝" w:hAnsi="ＭＳ 明朝"/>
          <w:sz w:val="24"/>
          <w:szCs w:val="24"/>
        </w:rPr>
      </w:pPr>
      <w:r>
        <w:rPr>
          <w:rFonts w:ascii="ＭＳ 明朝" w:eastAsia="ＭＳ 明朝" w:hAnsi="ＭＳ 明朝" w:hint="eastAsia"/>
          <w:sz w:val="24"/>
          <w:szCs w:val="24"/>
        </w:rPr>
        <w:t>・</w:t>
      </w:r>
      <w:r w:rsidR="00D35E0E">
        <w:rPr>
          <w:rFonts w:ascii="ＭＳ 明朝" w:eastAsia="ＭＳ 明朝" w:hAnsi="ＭＳ 明朝" w:hint="eastAsia"/>
          <w:sz w:val="24"/>
          <w:szCs w:val="24"/>
        </w:rPr>
        <w:t>オンライン</w:t>
      </w:r>
      <w:r>
        <w:rPr>
          <w:rFonts w:ascii="ＭＳ 明朝" w:eastAsia="ＭＳ 明朝" w:hAnsi="ＭＳ 明朝" w:hint="eastAsia"/>
          <w:sz w:val="24"/>
          <w:szCs w:val="24"/>
        </w:rPr>
        <w:t>広告</w:t>
      </w:r>
      <w:r w:rsidR="00D35E0E">
        <w:rPr>
          <w:rFonts w:ascii="ＭＳ 明朝" w:eastAsia="ＭＳ 明朝" w:hAnsi="ＭＳ 明朝" w:hint="eastAsia"/>
          <w:sz w:val="24"/>
          <w:szCs w:val="24"/>
        </w:rPr>
        <w:t>を行う場合</w:t>
      </w:r>
      <w:r>
        <w:rPr>
          <w:rFonts w:ascii="ＭＳ 明朝" w:eastAsia="ＭＳ 明朝" w:hAnsi="ＭＳ 明朝" w:hint="eastAsia"/>
          <w:sz w:val="24"/>
          <w:szCs w:val="24"/>
        </w:rPr>
        <w:t>は表示回数、クリック数、クリック率</w:t>
      </w:r>
      <w:r w:rsidRPr="000D3E26">
        <w:rPr>
          <w:rFonts w:ascii="ＭＳ 明朝" w:eastAsia="ＭＳ 明朝" w:hAnsi="ＭＳ 明朝" w:hint="eastAsia"/>
          <w:sz w:val="24"/>
          <w:szCs w:val="24"/>
        </w:rPr>
        <w:t>等を含む</w:t>
      </w:r>
    </w:p>
    <w:p w14:paraId="243B51E7" w14:textId="4A8E6261" w:rsidR="0059022E" w:rsidRPr="000C0318" w:rsidRDefault="0059022E" w:rsidP="00D35E0E">
      <w:pPr>
        <w:pStyle w:val="a3"/>
        <w:numPr>
          <w:ilvl w:val="0"/>
          <w:numId w:val="12"/>
        </w:numPr>
        <w:ind w:leftChars="0" w:left="851"/>
        <w:rPr>
          <w:rFonts w:ascii="ＭＳ 明朝" w:eastAsia="ＭＳ 明朝" w:hAnsi="ＭＳ 明朝"/>
          <w:sz w:val="24"/>
          <w:szCs w:val="24"/>
        </w:rPr>
      </w:pPr>
      <w:r w:rsidRPr="00757A40">
        <w:rPr>
          <w:rFonts w:ascii="ＭＳ 明朝" w:eastAsia="ＭＳ 明朝" w:hAnsi="ＭＳ 明朝" w:hint="eastAsia"/>
          <w:sz w:val="24"/>
          <w:szCs w:val="24"/>
        </w:rPr>
        <w:t>その他、委託者が指示するもの</w:t>
      </w:r>
    </w:p>
    <w:p w14:paraId="270A06E9" w14:textId="77777777" w:rsidR="0059022E" w:rsidRDefault="0059022E" w:rsidP="0059022E">
      <w:pPr>
        <w:pStyle w:val="a3"/>
        <w:numPr>
          <w:ilvl w:val="0"/>
          <w:numId w:val="11"/>
        </w:numPr>
        <w:ind w:leftChars="0"/>
        <w:rPr>
          <w:rFonts w:ascii="ＭＳ ゴシック" w:eastAsia="ＭＳ ゴシック" w:hAnsi="ＭＳ ゴシック"/>
          <w:sz w:val="24"/>
          <w:szCs w:val="24"/>
        </w:rPr>
      </w:pPr>
      <w:r w:rsidRPr="00757A40">
        <w:rPr>
          <w:rFonts w:ascii="ＭＳ ゴシック" w:eastAsia="ＭＳ ゴシック" w:hAnsi="ＭＳ ゴシック" w:hint="eastAsia"/>
          <w:sz w:val="24"/>
          <w:szCs w:val="24"/>
        </w:rPr>
        <w:t>納入期限</w:t>
      </w:r>
    </w:p>
    <w:p w14:paraId="46B7DF27" w14:textId="289886FA" w:rsidR="0059022E" w:rsidRPr="004D1459" w:rsidRDefault="0059022E" w:rsidP="0059022E">
      <w:pPr>
        <w:pStyle w:val="a3"/>
        <w:ind w:leftChars="0" w:left="630"/>
        <w:rPr>
          <w:rFonts w:ascii="ＭＳ 明朝" w:eastAsia="ＭＳ 明朝" w:hAnsi="ＭＳ 明朝"/>
          <w:sz w:val="24"/>
          <w:szCs w:val="24"/>
        </w:rPr>
      </w:pPr>
      <w:r w:rsidRPr="00757A40">
        <w:rPr>
          <w:rFonts w:ascii="ＭＳ 明朝" w:eastAsia="ＭＳ 明朝" w:hAnsi="ＭＳ 明朝" w:hint="eastAsia"/>
          <w:sz w:val="24"/>
          <w:szCs w:val="24"/>
        </w:rPr>
        <w:t>令和</w:t>
      </w:r>
      <w:r w:rsidR="000C0318">
        <w:rPr>
          <w:rFonts w:ascii="ＭＳ 明朝" w:eastAsia="ＭＳ 明朝" w:hAnsi="ＭＳ 明朝" w:hint="eastAsia"/>
          <w:sz w:val="24"/>
          <w:szCs w:val="24"/>
        </w:rPr>
        <w:t>９</w:t>
      </w:r>
      <w:r w:rsidRPr="00757A40">
        <w:rPr>
          <w:rFonts w:ascii="ＭＳ 明朝" w:eastAsia="ＭＳ 明朝" w:hAnsi="ＭＳ 明朝" w:hint="eastAsia"/>
          <w:sz w:val="24"/>
          <w:szCs w:val="24"/>
        </w:rPr>
        <w:t>年</w:t>
      </w:r>
      <w:r>
        <w:rPr>
          <w:rFonts w:ascii="ＭＳ 明朝" w:eastAsia="ＭＳ 明朝" w:hAnsi="ＭＳ 明朝" w:hint="eastAsia"/>
          <w:sz w:val="24"/>
          <w:szCs w:val="24"/>
        </w:rPr>
        <w:t>３</w:t>
      </w:r>
      <w:r w:rsidRPr="00757A40">
        <w:rPr>
          <w:rFonts w:ascii="ＭＳ 明朝" w:eastAsia="ＭＳ 明朝" w:hAnsi="ＭＳ 明朝" w:hint="eastAsia"/>
          <w:sz w:val="24"/>
          <w:szCs w:val="24"/>
        </w:rPr>
        <w:t>月</w:t>
      </w:r>
      <w:r>
        <w:rPr>
          <w:rFonts w:ascii="ＭＳ 明朝" w:eastAsia="ＭＳ 明朝" w:hAnsi="ＭＳ 明朝" w:hint="eastAsia"/>
          <w:sz w:val="24"/>
          <w:szCs w:val="24"/>
        </w:rPr>
        <w:t>31</w:t>
      </w:r>
      <w:r w:rsidRPr="00757A40">
        <w:rPr>
          <w:rFonts w:ascii="ＭＳ 明朝" w:eastAsia="ＭＳ 明朝" w:hAnsi="ＭＳ 明朝" w:hint="eastAsia"/>
          <w:sz w:val="24"/>
          <w:szCs w:val="24"/>
        </w:rPr>
        <w:t>日</w:t>
      </w:r>
      <w:r w:rsidR="00DA4B33">
        <w:rPr>
          <w:rFonts w:ascii="ＭＳ 明朝" w:eastAsia="ＭＳ 明朝" w:hAnsi="ＭＳ 明朝" w:hint="eastAsia"/>
          <w:sz w:val="24"/>
          <w:szCs w:val="24"/>
        </w:rPr>
        <w:t>（水）</w:t>
      </w:r>
    </w:p>
    <w:p w14:paraId="16F8B216" w14:textId="77777777" w:rsidR="0059022E" w:rsidRDefault="0059022E" w:rsidP="0059022E">
      <w:pPr>
        <w:pStyle w:val="a3"/>
        <w:numPr>
          <w:ilvl w:val="0"/>
          <w:numId w:val="11"/>
        </w:numPr>
        <w:ind w:leftChars="0"/>
        <w:rPr>
          <w:rFonts w:ascii="ＭＳ ゴシック" w:eastAsia="ＭＳ ゴシック" w:hAnsi="ＭＳ ゴシック"/>
          <w:sz w:val="24"/>
          <w:szCs w:val="24"/>
        </w:rPr>
      </w:pPr>
      <w:r w:rsidRPr="00757A40">
        <w:rPr>
          <w:rFonts w:ascii="ＭＳ ゴシック" w:eastAsia="ＭＳ ゴシック" w:hAnsi="ＭＳ ゴシック" w:hint="eastAsia"/>
          <w:sz w:val="24"/>
          <w:szCs w:val="24"/>
        </w:rPr>
        <w:t>納入場所</w:t>
      </w:r>
    </w:p>
    <w:p w14:paraId="5DD4C471" w14:textId="77777777" w:rsidR="0059022E" w:rsidRPr="00757A40" w:rsidRDefault="0059022E" w:rsidP="0059022E">
      <w:pPr>
        <w:pStyle w:val="a3"/>
        <w:ind w:leftChars="0" w:left="630"/>
        <w:rPr>
          <w:rFonts w:ascii="ＭＳ ゴシック" w:eastAsia="ＭＳ ゴシック" w:hAnsi="ＭＳ ゴシック"/>
          <w:sz w:val="24"/>
          <w:szCs w:val="24"/>
        </w:rPr>
      </w:pPr>
      <w:r w:rsidRPr="00757A40">
        <w:rPr>
          <w:rFonts w:ascii="ＭＳ 明朝" w:eastAsia="ＭＳ 明朝" w:hAnsi="ＭＳ 明朝" w:hint="eastAsia"/>
          <w:sz w:val="24"/>
          <w:szCs w:val="24"/>
        </w:rPr>
        <w:t>新潟空港整備推進協議会 事務局（新潟県交通政策局空港課内）</w:t>
      </w:r>
    </w:p>
    <w:p w14:paraId="468103B5" w14:textId="77777777" w:rsidR="0059022E" w:rsidRDefault="0059022E" w:rsidP="0059022E">
      <w:pPr>
        <w:pStyle w:val="a3"/>
        <w:numPr>
          <w:ilvl w:val="0"/>
          <w:numId w:val="11"/>
        </w:numPr>
        <w:ind w:leftChars="0"/>
        <w:rPr>
          <w:rFonts w:ascii="ＭＳ ゴシック" w:eastAsia="ＭＳ ゴシック" w:hAnsi="ＭＳ ゴシック"/>
          <w:sz w:val="24"/>
          <w:szCs w:val="24"/>
        </w:rPr>
      </w:pPr>
      <w:r w:rsidRPr="00757A40">
        <w:rPr>
          <w:rFonts w:ascii="ＭＳ ゴシック" w:eastAsia="ＭＳ ゴシック" w:hAnsi="ＭＳ ゴシック" w:hint="eastAsia"/>
          <w:sz w:val="24"/>
          <w:szCs w:val="24"/>
        </w:rPr>
        <w:t>納入方法</w:t>
      </w:r>
    </w:p>
    <w:p w14:paraId="5E781CBB" w14:textId="77777777" w:rsidR="0059022E" w:rsidRPr="004C6398" w:rsidRDefault="0059022E" w:rsidP="0059022E">
      <w:pPr>
        <w:pStyle w:val="a3"/>
        <w:ind w:leftChars="0" w:left="630"/>
        <w:rPr>
          <w:rFonts w:ascii="ＭＳ ゴシック" w:eastAsia="ＭＳ ゴシック" w:hAnsi="ＭＳ ゴシック"/>
          <w:sz w:val="24"/>
          <w:szCs w:val="24"/>
        </w:rPr>
      </w:pPr>
      <w:r w:rsidRPr="00757A40">
        <w:rPr>
          <w:rFonts w:ascii="ＭＳ 明朝" w:eastAsia="ＭＳ 明朝" w:hAnsi="ＭＳ 明朝" w:hint="eastAsia"/>
          <w:sz w:val="24"/>
          <w:szCs w:val="24"/>
        </w:rPr>
        <w:t>委託者と調整の上、上記の期限及び場所に納品すること。</w:t>
      </w:r>
    </w:p>
    <w:p w14:paraId="40F313F1" w14:textId="77777777" w:rsidR="0059022E" w:rsidRDefault="0059022E" w:rsidP="0059022E">
      <w:pPr>
        <w:rPr>
          <w:rFonts w:ascii="ＭＳ 明朝" w:eastAsia="ＭＳ 明朝" w:hAnsi="ＭＳ 明朝"/>
          <w:sz w:val="24"/>
          <w:szCs w:val="24"/>
        </w:rPr>
      </w:pPr>
    </w:p>
    <w:p w14:paraId="4850CE81" w14:textId="25FEFCD2" w:rsidR="0059022E" w:rsidRPr="001432F5" w:rsidRDefault="00EE309B" w:rsidP="0059022E">
      <w:pPr>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59022E">
        <w:rPr>
          <w:rFonts w:ascii="ＭＳ ゴシック" w:eastAsia="ＭＳ ゴシック" w:hAnsi="ＭＳ ゴシック" w:hint="eastAsia"/>
          <w:sz w:val="24"/>
          <w:szCs w:val="24"/>
        </w:rPr>
        <w:t xml:space="preserve">　</w:t>
      </w:r>
      <w:r w:rsidR="0059022E" w:rsidRPr="001432F5">
        <w:rPr>
          <w:rFonts w:ascii="ＭＳ ゴシック" w:eastAsia="ＭＳ ゴシック" w:hAnsi="ＭＳ ゴシック" w:hint="eastAsia"/>
          <w:sz w:val="24"/>
          <w:szCs w:val="24"/>
        </w:rPr>
        <w:t>履行期限</w:t>
      </w:r>
    </w:p>
    <w:p w14:paraId="5F0F0F6A" w14:textId="6645DE7B" w:rsidR="0059022E" w:rsidRDefault="0059022E" w:rsidP="000D5CA8">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令和</w:t>
      </w:r>
      <w:r w:rsidR="000D5CA8">
        <w:rPr>
          <w:rFonts w:ascii="ＭＳ 明朝" w:eastAsia="ＭＳ 明朝" w:hAnsi="ＭＳ 明朝" w:hint="eastAsia"/>
          <w:sz w:val="24"/>
          <w:szCs w:val="24"/>
        </w:rPr>
        <w:t>９</w:t>
      </w:r>
      <w:r>
        <w:rPr>
          <w:rFonts w:ascii="ＭＳ 明朝" w:eastAsia="ＭＳ 明朝" w:hAnsi="ＭＳ 明朝" w:hint="eastAsia"/>
          <w:sz w:val="24"/>
          <w:szCs w:val="24"/>
        </w:rPr>
        <w:t>年３月31日</w:t>
      </w:r>
      <w:r w:rsidR="00DA4B33">
        <w:rPr>
          <w:rFonts w:ascii="ＭＳ 明朝" w:eastAsia="ＭＳ 明朝" w:hAnsi="ＭＳ 明朝" w:hint="eastAsia"/>
          <w:sz w:val="24"/>
          <w:szCs w:val="24"/>
        </w:rPr>
        <w:t>（水）</w:t>
      </w:r>
    </w:p>
    <w:p w14:paraId="65C866F0" w14:textId="77777777" w:rsidR="00512359" w:rsidRDefault="00512359" w:rsidP="0059022E">
      <w:pPr>
        <w:rPr>
          <w:rFonts w:ascii="ＭＳ 明朝" w:eastAsia="ＭＳ 明朝" w:hAnsi="ＭＳ 明朝"/>
          <w:sz w:val="24"/>
          <w:szCs w:val="24"/>
        </w:rPr>
      </w:pPr>
    </w:p>
    <w:p w14:paraId="1521C01D" w14:textId="7D6AA490" w:rsidR="0059022E" w:rsidRPr="001432F5" w:rsidRDefault="0059022E" w:rsidP="0059022E">
      <w:pPr>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EE309B">
        <w:rPr>
          <w:rFonts w:ascii="ＭＳ ゴシック" w:eastAsia="ＭＳ ゴシック" w:hAnsi="ＭＳ ゴシック" w:hint="eastAsia"/>
          <w:sz w:val="24"/>
          <w:szCs w:val="24"/>
        </w:rPr>
        <w:t>1</w:t>
      </w:r>
      <w:r>
        <w:rPr>
          <w:rFonts w:ascii="ＭＳ ゴシック" w:eastAsia="ＭＳ ゴシック" w:hAnsi="ＭＳ ゴシック" w:hint="eastAsia"/>
          <w:sz w:val="24"/>
          <w:szCs w:val="24"/>
        </w:rPr>
        <w:t xml:space="preserve">　</w:t>
      </w:r>
      <w:r w:rsidRPr="001432F5">
        <w:rPr>
          <w:rFonts w:ascii="ＭＳ ゴシック" w:eastAsia="ＭＳ ゴシック" w:hAnsi="ＭＳ ゴシック" w:hint="eastAsia"/>
          <w:sz w:val="24"/>
          <w:szCs w:val="24"/>
        </w:rPr>
        <w:t>委託上限額</w:t>
      </w:r>
    </w:p>
    <w:p w14:paraId="3D2EDF44" w14:textId="68D5AD69" w:rsidR="0059022E" w:rsidRDefault="0059022E" w:rsidP="000C0318">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委託料の上限は、</w:t>
      </w:r>
      <w:r w:rsidR="005B3A92">
        <w:rPr>
          <w:rFonts w:ascii="ＭＳ 明朝" w:eastAsia="ＭＳ 明朝" w:hAnsi="ＭＳ 明朝" w:hint="eastAsia"/>
          <w:sz w:val="24"/>
          <w:szCs w:val="24"/>
        </w:rPr>
        <w:t>25</w:t>
      </w:r>
      <w:r>
        <w:rPr>
          <w:rFonts w:ascii="ＭＳ 明朝" w:eastAsia="ＭＳ 明朝" w:hAnsi="ＭＳ 明朝" w:hint="eastAsia"/>
          <w:sz w:val="24"/>
          <w:szCs w:val="24"/>
        </w:rPr>
        <w:t>,</w:t>
      </w:r>
      <w:r w:rsidR="00136EDD">
        <w:rPr>
          <w:rFonts w:ascii="ＭＳ 明朝" w:eastAsia="ＭＳ 明朝" w:hAnsi="ＭＳ 明朝" w:hint="eastAsia"/>
          <w:sz w:val="24"/>
          <w:szCs w:val="24"/>
        </w:rPr>
        <w:t>0</w:t>
      </w:r>
      <w:r>
        <w:rPr>
          <w:rFonts w:ascii="ＭＳ 明朝" w:eastAsia="ＭＳ 明朝" w:hAnsi="ＭＳ 明朝" w:hint="eastAsia"/>
          <w:sz w:val="24"/>
          <w:szCs w:val="24"/>
        </w:rPr>
        <w:t>00千円（消費税及び地方消費税、並びに印紙税を含む）とする。</w:t>
      </w:r>
    </w:p>
    <w:p w14:paraId="52E6F557" w14:textId="77777777" w:rsidR="003A657B" w:rsidRDefault="003A657B" w:rsidP="00DC5126">
      <w:pPr>
        <w:rPr>
          <w:rFonts w:ascii="ＭＳ 明朝" w:eastAsia="ＭＳ 明朝" w:hAnsi="ＭＳ 明朝"/>
          <w:sz w:val="24"/>
          <w:szCs w:val="24"/>
        </w:rPr>
      </w:pPr>
    </w:p>
    <w:p w14:paraId="5425AFCA" w14:textId="32894ECC" w:rsidR="00800C9E" w:rsidRPr="007A50C3" w:rsidRDefault="00DC5126" w:rsidP="00DC5126">
      <w:pPr>
        <w:rPr>
          <w:rFonts w:ascii="ＭＳ ゴシック" w:eastAsia="ＭＳ ゴシック" w:hAnsi="ＭＳ ゴシック"/>
          <w:sz w:val="24"/>
          <w:szCs w:val="24"/>
        </w:rPr>
      </w:pPr>
      <w:r w:rsidRPr="007A50C3">
        <w:rPr>
          <w:rFonts w:ascii="ＭＳ ゴシック" w:eastAsia="ＭＳ ゴシック" w:hAnsi="ＭＳ ゴシック" w:hint="eastAsia"/>
          <w:sz w:val="24"/>
          <w:szCs w:val="24"/>
        </w:rPr>
        <w:t>1</w:t>
      </w:r>
      <w:r w:rsidR="00EE309B">
        <w:rPr>
          <w:rFonts w:ascii="ＭＳ ゴシック" w:eastAsia="ＭＳ ゴシック" w:hAnsi="ＭＳ ゴシック" w:hint="eastAsia"/>
          <w:sz w:val="24"/>
          <w:szCs w:val="24"/>
        </w:rPr>
        <w:t>2</w:t>
      </w:r>
      <w:r w:rsidRPr="007A50C3">
        <w:rPr>
          <w:rFonts w:ascii="ＭＳ ゴシック" w:eastAsia="ＭＳ ゴシック" w:hAnsi="ＭＳ ゴシック" w:hint="eastAsia"/>
          <w:sz w:val="24"/>
          <w:szCs w:val="24"/>
        </w:rPr>
        <w:t xml:space="preserve">　委託料の支弁の対象となる経費等</w:t>
      </w:r>
    </w:p>
    <w:p w14:paraId="2DC1B14A" w14:textId="77777777" w:rsidR="00DC5126" w:rsidRPr="008735DF" w:rsidRDefault="00DC5126" w:rsidP="00DC5126">
      <w:pPr>
        <w:ind w:firstLineChars="100" w:firstLine="240"/>
        <w:rPr>
          <w:rFonts w:ascii="ＭＳ ゴシック" w:eastAsia="ＭＳ ゴシック" w:hAnsi="ＭＳ ゴシック"/>
          <w:sz w:val="24"/>
          <w:szCs w:val="24"/>
        </w:rPr>
      </w:pPr>
      <w:r w:rsidRPr="008735DF">
        <w:rPr>
          <w:rFonts w:ascii="ＭＳ ゴシック" w:eastAsia="ＭＳ ゴシック" w:hAnsi="ＭＳ ゴシック"/>
          <w:sz w:val="24"/>
          <w:szCs w:val="24"/>
        </w:rPr>
        <w:t>(1) 支弁の対象となる経費</w:t>
      </w:r>
    </w:p>
    <w:p w14:paraId="7ABB3613" w14:textId="77777777" w:rsidR="00DC5126" w:rsidRPr="00DC5126" w:rsidRDefault="00DC5126" w:rsidP="008735DF">
      <w:pPr>
        <w:ind w:leftChars="226" w:left="475" w:firstLineChars="100" w:firstLine="240"/>
        <w:rPr>
          <w:rFonts w:ascii="ＭＳ 明朝" w:eastAsia="ＭＳ 明朝" w:hAnsi="ＭＳ 明朝"/>
          <w:sz w:val="24"/>
          <w:szCs w:val="24"/>
        </w:rPr>
      </w:pPr>
      <w:r w:rsidRPr="00DC5126">
        <w:rPr>
          <w:rFonts w:ascii="ＭＳ 明朝" w:eastAsia="ＭＳ 明朝" w:hAnsi="ＭＳ 明朝" w:hint="eastAsia"/>
          <w:sz w:val="24"/>
          <w:szCs w:val="24"/>
        </w:rPr>
        <w:t>本業務を遂行するために必要な経費のうち、通常業務と区別して経理することが可能な経費とする。対象となる主な経費は次のとおり。</w:t>
      </w:r>
    </w:p>
    <w:p w14:paraId="65CA51D0" w14:textId="1DB180A4" w:rsidR="00800C9E" w:rsidRDefault="00DC5126" w:rsidP="00800C9E">
      <w:pPr>
        <w:ind w:leftChars="202" w:left="424" w:rightChars="-203" w:right="-426"/>
        <w:rPr>
          <w:rFonts w:ascii="ＭＳ 明朝" w:eastAsia="ＭＳ 明朝" w:hAnsi="ＭＳ 明朝"/>
          <w:sz w:val="24"/>
          <w:szCs w:val="24"/>
        </w:rPr>
      </w:pPr>
      <w:r w:rsidRPr="00DC5126">
        <w:rPr>
          <w:rFonts w:ascii="ＭＳ 明朝" w:eastAsia="ＭＳ 明朝" w:hAnsi="ＭＳ 明朝" w:hint="eastAsia"/>
          <w:sz w:val="24"/>
          <w:szCs w:val="24"/>
        </w:rPr>
        <w:t>①　人件費</w:t>
      </w:r>
      <w:r w:rsidRPr="00DC5126">
        <w:rPr>
          <w:rFonts w:ascii="ＭＳ 明朝" w:eastAsia="ＭＳ 明朝" w:hAnsi="ＭＳ 明朝"/>
          <w:sz w:val="24"/>
          <w:szCs w:val="24"/>
        </w:rPr>
        <w:t xml:space="preserve">     </w:t>
      </w:r>
      <w:r w:rsidR="00800C9E">
        <w:rPr>
          <w:rFonts w:ascii="ＭＳ 明朝" w:eastAsia="ＭＳ 明朝" w:hAnsi="ＭＳ 明朝" w:hint="eastAsia"/>
          <w:sz w:val="24"/>
          <w:szCs w:val="24"/>
        </w:rPr>
        <w:t xml:space="preserve"> </w:t>
      </w:r>
      <w:r w:rsidRPr="00DC5126">
        <w:rPr>
          <w:rFonts w:ascii="ＭＳ 明朝" w:eastAsia="ＭＳ 明朝" w:hAnsi="ＭＳ 明朝"/>
          <w:sz w:val="24"/>
          <w:szCs w:val="24"/>
        </w:rPr>
        <w:t>受託者の従業員が当該業務に従事した分に係る給料手当、</w:t>
      </w:r>
    </w:p>
    <w:p w14:paraId="7B168111" w14:textId="56BB2D6B" w:rsidR="00DC5126" w:rsidRPr="00DC5126" w:rsidRDefault="00DC5126" w:rsidP="00800C9E">
      <w:pPr>
        <w:ind w:leftChars="202" w:left="424" w:rightChars="-203" w:right="-426" w:firstLineChars="800" w:firstLine="1920"/>
        <w:rPr>
          <w:rFonts w:ascii="ＭＳ 明朝" w:eastAsia="ＭＳ 明朝" w:hAnsi="ＭＳ 明朝"/>
          <w:sz w:val="24"/>
          <w:szCs w:val="24"/>
        </w:rPr>
      </w:pPr>
      <w:r w:rsidRPr="00DC5126">
        <w:rPr>
          <w:rFonts w:ascii="ＭＳ 明朝" w:eastAsia="ＭＳ 明朝" w:hAnsi="ＭＳ 明朝"/>
          <w:sz w:val="24"/>
          <w:szCs w:val="24"/>
        </w:rPr>
        <w:t>社会保険料等</w:t>
      </w:r>
    </w:p>
    <w:p w14:paraId="29626748" w14:textId="77777777" w:rsidR="00DC5126" w:rsidRPr="00DC5126" w:rsidRDefault="00DC5126" w:rsidP="00800C9E">
      <w:pPr>
        <w:ind w:leftChars="202" w:left="424"/>
        <w:rPr>
          <w:rFonts w:ascii="ＭＳ 明朝" w:eastAsia="ＭＳ 明朝" w:hAnsi="ＭＳ 明朝"/>
          <w:sz w:val="24"/>
          <w:szCs w:val="24"/>
        </w:rPr>
      </w:pPr>
      <w:r w:rsidRPr="00DC5126">
        <w:rPr>
          <w:rFonts w:ascii="ＭＳ 明朝" w:eastAsia="ＭＳ 明朝" w:hAnsi="ＭＳ 明朝" w:hint="eastAsia"/>
          <w:sz w:val="24"/>
          <w:szCs w:val="24"/>
        </w:rPr>
        <w:t xml:space="preserve">②　消耗品費　</w:t>
      </w:r>
      <w:r w:rsidRPr="00DC5126">
        <w:rPr>
          <w:rFonts w:ascii="ＭＳ 明朝" w:eastAsia="ＭＳ 明朝" w:hAnsi="ＭＳ 明朝"/>
          <w:sz w:val="24"/>
          <w:szCs w:val="24"/>
        </w:rPr>
        <w:t xml:space="preserve">  各種事務用品、広報に係る印刷製本費等</w:t>
      </w:r>
    </w:p>
    <w:p w14:paraId="3F21039B" w14:textId="77777777" w:rsidR="00DC5126" w:rsidRPr="00DC5126" w:rsidRDefault="00DC5126" w:rsidP="00800C9E">
      <w:pPr>
        <w:ind w:leftChars="202" w:left="424"/>
        <w:rPr>
          <w:rFonts w:ascii="ＭＳ 明朝" w:eastAsia="ＭＳ 明朝" w:hAnsi="ＭＳ 明朝"/>
          <w:sz w:val="24"/>
          <w:szCs w:val="24"/>
        </w:rPr>
      </w:pPr>
      <w:r w:rsidRPr="00DC5126">
        <w:rPr>
          <w:rFonts w:ascii="ＭＳ 明朝" w:eastAsia="ＭＳ 明朝" w:hAnsi="ＭＳ 明朝" w:hint="eastAsia"/>
          <w:sz w:val="24"/>
          <w:szCs w:val="24"/>
        </w:rPr>
        <w:t>③　旅費交通費</w:t>
      </w:r>
      <w:r w:rsidRPr="00DC5126">
        <w:rPr>
          <w:rFonts w:ascii="ＭＳ 明朝" w:eastAsia="ＭＳ 明朝" w:hAnsi="ＭＳ 明朝"/>
          <w:sz w:val="24"/>
          <w:szCs w:val="24"/>
        </w:rPr>
        <w:t xml:space="preserve">  受託者の従業員等の費用弁償旅費</w:t>
      </w:r>
    </w:p>
    <w:p w14:paraId="709431F7" w14:textId="77777777" w:rsidR="00DC5126" w:rsidRPr="00DC5126" w:rsidRDefault="00DC5126" w:rsidP="00800C9E">
      <w:pPr>
        <w:ind w:leftChars="202" w:left="424"/>
        <w:rPr>
          <w:rFonts w:ascii="ＭＳ 明朝" w:eastAsia="ＭＳ 明朝" w:hAnsi="ＭＳ 明朝"/>
          <w:sz w:val="24"/>
          <w:szCs w:val="24"/>
        </w:rPr>
      </w:pPr>
      <w:r w:rsidRPr="00DC5126">
        <w:rPr>
          <w:rFonts w:ascii="ＭＳ 明朝" w:eastAsia="ＭＳ 明朝" w:hAnsi="ＭＳ 明朝" w:hint="eastAsia"/>
          <w:sz w:val="24"/>
          <w:szCs w:val="24"/>
        </w:rPr>
        <w:t xml:space="preserve">④　役務費　</w:t>
      </w:r>
      <w:r w:rsidRPr="00DC5126">
        <w:rPr>
          <w:rFonts w:ascii="ＭＳ 明朝" w:eastAsia="ＭＳ 明朝" w:hAnsi="ＭＳ 明朝"/>
          <w:sz w:val="24"/>
          <w:szCs w:val="24"/>
        </w:rPr>
        <w:t xml:space="preserve"> 　 通信運搬費、広告料等</w:t>
      </w:r>
    </w:p>
    <w:p w14:paraId="004DB6B6" w14:textId="77777777" w:rsidR="00DC5126" w:rsidRPr="00DC5126" w:rsidRDefault="00DC5126" w:rsidP="00800C9E">
      <w:pPr>
        <w:ind w:leftChars="202" w:left="424"/>
        <w:rPr>
          <w:rFonts w:ascii="ＭＳ 明朝" w:eastAsia="ＭＳ 明朝" w:hAnsi="ＭＳ 明朝"/>
          <w:sz w:val="24"/>
          <w:szCs w:val="24"/>
        </w:rPr>
      </w:pPr>
      <w:r w:rsidRPr="00DC5126">
        <w:rPr>
          <w:rFonts w:ascii="ＭＳ 明朝" w:eastAsia="ＭＳ 明朝" w:hAnsi="ＭＳ 明朝" w:hint="eastAsia"/>
          <w:sz w:val="24"/>
          <w:szCs w:val="24"/>
        </w:rPr>
        <w:t xml:space="preserve">⑤　賃借料　　</w:t>
      </w:r>
      <w:r w:rsidRPr="00DC5126">
        <w:rPr>
          <w:rFonts w:ascii="ＭＳ 明朝" w:eastAsia="ＭＳ 明朝" w:hAnsi="ＭＳ 明朝"/>
          <w:sz w:val="24"/>
          <w:szCs w:val="24"/>
        </w:rPr>
        <w:t xml:space="preserve">  機材借上料、会場借上料等</w:t>
      </w:r>
    </w:p>
    <w:p w14:paraId="40671FD6" w14:textId="77777777" w:rsidR="00DC5126" w:rsidRPr="00DC5126" w:rsidRDefault="00DC5126" w:rsidP="00800C9E">
      <w:pPr>
        <w:ind w:leftChars="202" w:left="424"/>
        <w:rPr>
          <w:rFonts w:ascii="ＭＳ 明朝" w:eastAsia="ＭＳ 明朝" w:hAnsi="ＭＳ 明朝"/>
          <w:sz w:val="24"/>
          <w:szCs w:val="24"/>
        </w:rPr>
      </w:pPr>
      <w:r w:rsidRPr="00DC5126">
        <w:rPr>
          <w:rFonts w:ascii="ＭＳ 明朝" w:eastAsia="ＭＳ 明朝" w:hAnsi="ＭＳ 明朝" w:hint="eastAsia"/>
          <w:sz w:val="24"/>
          <w:szCs w:val="24"/>
        </w:rPr>
        <w:t xml:space="preserve">⑥　雑費　</w:t>
      </w:r>
      <w:r w:rsidRPr="00DC5126">
        <w:rPr>
          <w:rFonts w:ascii="ＭＳ 明朝" w:eastAsia="ＭＳ 明朝" w:hAnsi="ＭＳ 明朝"/>
          <w:sz w:val="24"/>
          <w:szCs w:val="24"/>
        </w:rPr>
        <w:t xml:space="preserve">      上記①から⑤に含まれないその他の雑費</w:t>
      </w:r>
    </w:p>
    <w:p w14:paraId="4F3D25AA" w14:textId="77777777" w:rsidR="00DC5126" w:rsidRPr="00DC5126" w:rsidRDefault="00DC5126" w:rsidP="00800C9E">
      <w:pPr>
        <w:ind w:leftChars="202" w:left="424"/>
        <w:rPr>
          <w:rFonts w:ascii="ＭＳ 明朝" w:eastAsia="ＭＳ 明朝" w:hAnsi="ＭＳ 明朝"/>
          <w:sz w:val="24"/>
          <w:szCs w:val="24"/>
        </w:rPr>
      </w:pPr>
      <w:r w:rsidRPr="00DC5126">
        <w:rPr>
          <w:rFonts w:ascii="ＭＳ 明朝" w:eastAsia="ＭＳ 明朝" w:hAnsi="ＭＳ 明朝" w:hint="eastAsia"/>
          <w:sz w:val="24"/>
          <w:szCs w:val="24"/>
        </w:rPr>
        <w:t>⑦　一般管理費</w:t>
      </w:r>
      <w:r w:rsidRPr="00DC5126">
        <w:rPr>
          <w:rFonts w:ascii="ＭＳ 明朝" w:eastAsia="ＭＳ 明朝" w:hAnsi="ＭＳ 明朝"/>
          <w:sz w:val="24"/>
          <w:szCs w:val="24"/>
        </w:rPr>
        <w:t xml:space="preserve">  当該委託業務に関する管理費用</w:t>
      </w:r>
    </w:p>
    <w:p w14:paraId="40766AC4" w14:textId="374AC2E3" w:rsidR="003C33D9" w:rsidRPr="00DC5126" w:rsidRDefault="00DC5126" w:rsidP="003A657B">
      <w:pPr>
        <w:ind w:leftChars="202" w:left="424"/>
        <w:rPr>
          <w:rFonts w:ascii="ＭＳ 明朝" w:eastAsia="ＭＳ 明朝" w:hAnsi="ＭＳ 明朝"/>
          <w:sz w:val="24"/>
          <w:szCs w:val="24"/>
        </w:rPr>
      </w:pPr>
      <w:r w:rsidRPr="00DC5126">
        <w:rPr>
          <w:rFonts w:ascii="ＭＳ 明朝" w:eastAsia="ＭＳ 明朝" w:hAnsi="ＭＳ 明朝" w:hint="eastAsia"/>
          <w:sz w:val="24"/>
          <w:szCs w:val="24"/>
        </w:rPr>
        <w:t>⑧　上記①から⑦に係る消費税及び地方消費税に相当する額</w:t>
      </w:r>
    </w:p>
    <w:p w14:paraId="3BE8AF8A" w14:textId="77777777" w:rsidR="00DC5126" w:rsidRPr="008735DF" w:rsidRDefault="00DC5126" w:rsidP="00A3104B">
      <w:pPr>
        <w:ind w:firstLineChars="64" w:firstLine="154"/>
        <w:rPr>
          <w:rFonts w:ascii="ＭＳ ゴシック" w:eastAsia="ＭＳ ゴシック" w:hAnsi="ＭＳ ゴシック"/>
          <w:sz w:val="24"/>
          <w:szCs w:val="24"/>
        </w:rPr>
      </w:pPr>
      <w:r w:rsidRPr="008735DF">
        <w:rPr>
          <w:rFonts w:ascii="ＭＳ ゴシック" w:eastAsia="ＭＳ ゴシック" w:hAnsi="ＭＳ ゴシック"/>
          <w:sz w:val="24"/>
          <w:szCs w:val="24"/>
        </w:rPr>
        <w:t>(2) 支弁の対象とならない経費</w:t>
      </w:r>
    </w:p>
    <w:p w14:paraId="68A3131A" w14:textId="77777777" w:rsidR="00DC5126" w:rsidRPr="00DC5126" w:rsidRDefault="00DC5126" w:rsidP="008735DF">
      <w:pPr>
        <w:ind w:firstLineChars="256" w:firstLine="614"/>
        <w:rPr>
          <w:rFonts w:ascii="ＭＳ 明朝" w:eastAsia="ＭＳ 明朝" w:hAnsi="ＭＳ 明朝"/>
          <w:sz w:val="24"/>
          <w:szCs w:val="24"/>
        </w:rPr>
      </w:pPr>
      <w:r w:rsidRPr="00DC5126">
        <w:rPr>
          <w:rFonts w:ascii="ＭＳ 明朝" w:eastAsia="ＭＳ 明朝" w:hAnsi="ＭＳ 明朝" w:hint="eastAsia"/>
          <w:sz w:val="24"/>
          <w:szCs w:val="24"/>
        </w:rPr>
        <w:t>次に掲げる経費は対象外とする。</w:t>
      </w:r>
    </w:p>
    <w:p w14:paraId="5320C1B5" w14:textId="77777777" w:rsidR="00DC5126" w:rsidRPr="00DC5126" w:rsidRDefault="00DC5126" w:rsidP="00800C9E">
      <w:pPr>
        <w:ind w:firstLineChars="177" w:firstLine="425"/>
        <w:rPr>
          <w:rFonts w:ascii="ＭＳ 明朝" w:eastAsia="ＭＳ 明朝" w:hAnsi="ＭＳ 明朝"/>
          <w:sz w:val="24"/>
          <w:szCs w:val="24"/>
        </w:rPr>
      </w:pPr>
      <w:r w:rsidRPr="00DC5126">
        <w:rPr>
          <w:rFonts w:ascii="ＭＳ 明朝" w:eastAsia="ＭＳ 明朝" w:hAnsi="ＭＳ 明朝" w:hint="eastAsia"/>
          <w:sz w:val="24"/>
          <w:szCs w:val="24"/>
        </w:rPr>
        <w:t>①　国、地方公共団体等の補助金、委託費等により支弁されている経費</w:t>
      </w:r>
    </w:p>
    <w:p w14:paraId="2AB420DC" w14:textId="77777777" w:rsidR="00DC5126" w:rsidRPr="00DC5126" w:rsidRDefault="00DC5126" w:rsidP="00800C9E">
      <w:pPr>
        <w:ind w:firstLineChars="177" w:firstLine="425"/>
        <w:rPr>
          <w:rFonts w:ascii="ＭＳ 明朝" w:eastAsia="ＭＳ 明朝" w:hAnsi="ＭＳ 明朝"/>
          <w:sz w:val="24"/>
          <w:szCs w:val="24"/>
        </w:rPr>
      </w:pPr>
      <w:r w:rsidRPr="00DC5126">
        <w:rPr>
          <w:rFonts w:ascii="ＭＳ 明朝" w:eastAsia="ＭＳ 明朝" w:hAnsi="ＭＳ 明朝" w:hint="eastAsia"/>
          <w:sz w:val="24"/>
          <w:szCs w:val="24"/>
        </w:rPr>
        <w:t>②　土地、建物等を取得するための経費</w:t>
      </w:r>
    </w:p>
    <w:p w14:paraId="5B5D652C" w14:textId="77777777" w:rsidR="00DC5126" w:rsidRPr="00DC5126" w:rsidRDefault="00DC5126" w:rsidP="00800C9E">
      <w:pPr>
        <w:ind w:firstLineChars="177" w:firstLine="425"/>
        <w:rPr>
          <w:rFonts w:ascii="ＭＳ 明朝" w:eastAsia="ＭＳ 明朝" w:hAnsi="ＭＳ 明朝"/>
          <w:sz w:val="24"/>
          <w:szCs w:val="24"/>
        </w:rPr>
      </w:pPr>
      <w:r w:rsidRPr="00DC5126">
        <w:rPr>
          <w:rFonts w:ascii="ＭＳ 明朝" w:eastAsia="ＭＳ 明朝" w:hAnsi="ＭＳ 明朝" w:hint="eastAsia"/>
          <w:sz w:val="24"/>
          <w:szCs w:val="24"/>
        </w:rPr>
        <w:t>③　施設や設備を設置又は改修するための経費</w:t>
      </w:r>
    </w:p>
    <w:p w14:paraId="28FF2D3D" w14:textId="77777777" w:rsidR="00DC5126" w:rsidRPr="00DC5126" w:rsidRDefault="00DC5126" w:rsidP="00800C9E">
      <w:pPr>
        <w:ind w:firstLineChars="177" w:firstLine="425"/>
        <w:rPr>
          <w:rFonts w:ascii="ＭＳ 明朝" w:eastAsia="ＭＳ 明朝" w:hAnsi="ＭＳ 明朝"/>
          <w:sz w:val="24"/>
          <w:szCs w:val="24"/>
        </w:rPr>
      </w:pPr>
      <w:r w:rsidRPr="00DC5126">
        <w:rPr>
          <w:rFonts w:ascii="ＭＳ 明朝" w:eastAsia="ＭＳ 明朝" w:hAnsi="ＭＳ 明朝" w:hint="eastAsia"/>
          <w:sz w:val="24"/>
          <w:szCs w:val="24"/>
        </w:rPr>
        <w:t>④　飲食に係る経費</w:t>
      </w:r>
    </w:p>
    <w:p w14:paraId="7EAC7A38" w14:textId="60775859" w:rsidR="00DC5126" w:rsidRDefault="00DC5126" w:rsidP="00800C9E">
      <w:pPr>
        <w:ind w:firstLineChars="177" w:firstLine="425"/>
        <w:rPr>
          <w:rFonts w:ascii="ＭＳ 明朝" w:eastAsia="ＭＳ 明朝" w:hAnsi="ＭＳ 明朝"/>
          <w:sz w:val="24"/>
          <w:szCs w:val="24"/>
        </w:rPr>
      </w:pPr>
      <w:r w:rsidRPr="00DC5126">
        <w:rPr>
          <w:rFonts w:ascii="ＭＳ 明朝" w:eastAsia="ＭＳ 明朝" w:hAnsi="ＭＳ 明朝" w:hint="eastAsia"/>
          <w:sz w:val="24"/>
          <w:szCs w:val="24"/>
        </w:rPr>
        <w:t>⑤　当該事業との関連性が認められない経費</w:t>
      </w:r>
    </w:p>
    <w:p w14:paraId="4CEE575A" w14:textId="77777777" w:rsidR="00DC5126" w:rsidRDefault="00DC5126" w:rsidP="00DC5126">
      <w:pPr>
        <w:rPr>
          <w:rFonts w:ascii="ＭＳ 明朝" w:eastAsia="ＭＳ 明朝" w:hAnsi="ＭＳ 明朝"/>
          <w:sz w:val="24"/>
          <w:szCs w:val="24"/>
        </w:rPr>
      </w:pPr>
    </w:p>
    <w:p w14:paraId="2ECA5872" w14:textId="10089D0C" w:rsidR="007A50C3" w:rsidRPr="007A50C3" w:rsidRDefault="00800C9E" w:rsidP="007A50C3">
      <w:pPr>
        <w:rPr>
          <w:rFonts w:ascii="ＭＳ ゴシック" w:eastAsia="ＭＳ ゴシック" w:hAnsi="ＭＳ ゴシック"/>
          <w:sz w:val="24"/>
          <w:szCs w:val="24"/>
        </w:rPr>
      </w:pPr>
      <w:r w:rsidRPr="007A50C3">
        <w:rPr>
          <w:rFonts w:ascii="ＭＳ ゴシック" w:eastAsia="ＭＳ ゴシック" w:hAnsi="ＭＳ ゴシック" w:hint="eastAsia"/>
          <w:sz w:val="24"/>
          <w:szCs w:val="24"/>
        </w:rPr>
        <w:lastRenderedPageBreak/>
        <w:t>1</w:t>
      </w:r>
      <w:r w:rsidR="00EE309B">
        <w:rPr>
          <w:rFonts w:ascii="ＭＳ ゴシック" w:eastAsia="ＭＳ ゴシック" w:hAnsi="ＭＳ ゴシック" w:hint="eastAsia"/>
          <w:sz w:val="24"/>
          <w:szCs w:val="24"/>
        </w:rPr>
        <w:t>3</w:t>
      </w:r>
      <w:r w:rsidRPr="007A50C3">
        <w:rPr>
          <w:rFonts w:ascii="ＭＳ ゴシック" w:eastAsia="ＭＳ ゴシック" w:hAnsi="ＭＳ ゴシック" w:hint="eastAsia"/>
          <w:sz w:val="24"/>
          <w:szCs w:val="24"/>
        </w:rPr>
        <w:t xml:space="preserve">　留意事項　</w:t>
      </w:r>
    </w:p>
    <w:p w14:paraId="42C936C1" w14:textId="16481117" w:rsidR="00800C9E" w:rsidRPr="00800C9E" w:rsidRDefault="00800C9E" w:rsidP="00800C9E">
      <w:pPr>
        <w:ind w:leftChars="114" w:left="265" w:hangingChars="11" w:hanging="26"/>
        <w:rPr>
          <w:rFonts w:ascii="ＭＳ 明朝" w:eastAsia="ＭＳ 明朝" w:hAnsi="ＭＳ 明朝"/>
          <w:sz w:val="24"/>
          <w:szCs w:val="24"/>
        </w:rPr>
      </w:pPr>
      <w:r w:rsidRPr="00800C9E">
        <w:rPr>
          <w:rFonts w:ascii="ＭＳ 明朝" w:eastAsia="ＭＳ 明朝" w:hAnsi="ＭＳ 明朝" w:hint="eastAsia"/>
          <w:sz w:val="24"/>
          <w:szCs w:val="24"/>
        </w:rPr>
        <w:t xml:space="preserve">・　</w:t>
      </w:r>
      <w:r w:rsidR="00CC1ADA">
        <w:rPr>
          <w:rFonts w:ascii="ＭＳ 明朝" w:eastAsia="ＭＳ 明朝" w:hAnsi="ＭＳ 明朝" w:hint="eastAsia"/>
          <w:sz w:val="24"/>
          <w:szCs w:val="24"/>
        </w:rPr>
        <w:t>受託</w:t>
      </w:r>
      <w:r w:rsidRPr="00800C9E">
        <w:rPr>
          <w:rFonts w:ascii="ＭＳ 明朝" w:eastAsia="ＭＳ 明朝" w:hAnsi="ＭＳ 明朝" w:hint="eastAsia"/>
          <w:sz w:val="24"/>
          <w:szCs w:val="24"/>
        </w:rPr>
        <w:t>者は、</w:t>
      </w:r>
      <w:r w:rsidR="007A50C3">
        <w:rPr>
          <w:rFonts w:ascii="ＭＳ 明朝" w:eastAsia="ＭＳ 明朝" w:hAnsi="ＭＳ 明朝" w:hint="eastAsia"/>
          <w:sz w:val="24"/>
          <w:szCs w:val="24"/>
        </w:rPr>
        <w:t>委託者及び</w:t>
      </w:r>
      <w:r w:rsidRPr="00800C9E">
        <w:rPr>
          <w:rFonts w:ascii="ＭＳ 明朝" w:eastAsia="ＭＳ 明朝" w:hAnsi="ＭＳ 明朝"/>
          <w:sz w:val="24"/>
          <w:szCs w:val="24"/>
        </w:rPr>
        <w:t>トキエア</w:t>
      </w:r>
      <w:r w:rsidR="00DA4B33">
        <w:rPr>
          <w:rFonts w:ascii="ＭＳ 明朝" w:eastAsia="ＭＳ 明朝" w:hAnsi="ＭＳ 明朝" w:hint="eastAsia"/>
          <w:sz w:val="24"/>
          <w:szCs w:val="24"/>
        </w:rPr>
        <w:t>(株)</w:t>
      </w:r>
      <w:r w:rsidRPr="00800C9E">
        <w:rPr>
          <w:rFonts w:ascii="ＭＳ 明朝" w:eastAsia="ＭＳ 明朝" w:hAnsi="ＭＳ 明朝"/>
          <w:sz w:val="24"/>
          <w:szCs w:val="24"/>
        </w:rPr>
        <w:t>と適宜調整しながら業務を実施すること。</w:t>
      </w:r>
    </w:p>
    <w:p w14:paraId="3C465F02" w14:textId="77AA8258" w:rsidR="00800C9E" w:rsidRPr="00800C9E" w:rsidRDefault="00800C9E" w:rsidP="00800C9E">
      <w:pPr>
        <w:ind w:leftChars="114" w:left="265" w:hangingChars="11" w:hanging="26"/>
        <w:rPr>
          <w:rFonts w:ascii="ＭＳ 明朝" w:eastAsia="ＭＳ 明朝" w:hAnsi="ＭＳ 明朝"/>
          <w:sz w:val="24"/>
          <w:szCs w:val="24"/>
        </w:rPr>
      </w:pPr>
      <w:r w:rsidRPr="00800C9E">
        <w:rPr>
          <w:rFonts w:ascii="ＭＳ 明朝" w:eastAsia="ＭＳ 明朝" w:hAnsi="ＭＳ 明朝" w:hint="eastAsia"/>
          <w:sz w:val="24"/>
          <w:szCs w:val="24"/>
        </w:rPr>
        <w:t xml:space="preserve">・　</w:t>
      </w:r>
      <w:r w:rsidR="00CC1ADA">
        <w:rPr>
          <w:rFonts w:ascii="ＭＳ 明朝" w:eastAsia="ＭＳ 明朝" w:hAnsi="ＭＳ 明朝" w:hint="eastAsia"/>
          <w:sz w:val="24"/>
          <w:szCs w:val="24"/>
        </w:rPr>
        <w:t>受託</w:t>
      </w:r>
      <w:r w:rsidRPr="00800C9E">
        <w:rPr>
          <w:rFonts w:ascii="ＭＳ 明朝" w:eastAsia="ＭＳ 明朝" w:hAnsi="ＭＳ 明朝" w:hint="eastAsia"/>
          <w:sz w:val="24"/>
          <w:szCs w:val="24"/>
        </w:rPr>
        <w:t>者は、著作権などの問題が生じないように配慮すること。</w:t>
      </w:r>
    </w:p>
    <w:p w14:paraId="09C8DEAC" w14:textId="5A008FA2" w:rsidR="00800C9E" w:rsidRPr="00800C9E" w:rsidRDefault="00800C9E" w:rsidP="007A50C3">
      <w:pPr>
        <w:ind w:leftChars="127" w:left="488" w:hangingChars="92" w:hanging="221"/>
        <w:rPr>
          <w:rFonts w:ascii="ＭＳ 明朝" w:eastAsia="ＭＳ 明朝" w:hAnsi="ＭＳ 明朝"/>
          <w:sz w:val="24"/>
          <w:szCs w:val="24"/>
        </w:rPr>
      </w:pPr>
      <w:r w:rsidRPr="00800C9E">
        <w:rPr>
          <w:rFonts w:ascii="ＭＳ 明朝" w:eastAsia="ＭＳ 明朝" w:hAnsi="ＭＳ 明朝" w:hint="eastAsia"/>
          <w:sz w:val="24"/>
          <w:szCs w:val="24"/>
        </w:rPr>
        <w:t>・　本業務の実施に伴う、著作権など一切の権利については委託者に帰属することとし、委託者は事前の連絡なく加工及び二次利用ができるものとする。</w:t>
      </w:r>
    </w:p>
    <w:p w14:paraId="7A13220E" w14:textId="77777777" w:rsidR="00800C9E" w:rsidRPr="00800C9E" w:rsidRDefault="00800C9E" w:rsidP="00800C9E">
      <w:pPr>
        <w:ind w:leftChars="114" w:left="505" w:hangingChars="111" w:hanging="266"/>
        <w:rPr>
          <w:rFonts w:ascii="ＭＳ 明朝" w:eastAsia="ＭＳ 明朝" w:hAnsi="ＭＳ 明朝"/>
          <w:sz w:val="24"/>
          <w:szCs w:val="24"/>
        </w:rPr>
      </w:pPr>
      <w:r w:rsidRPr="00800C9E">
        <w:rPr>
          <w:rFonts w:ascii="ＭＳ 明朝" w:eastAsia="ＭＳ 明朝" w:hAnsi="ＭＳ 明朝" w:hint="eastAsia"/>
          <w:sz w:val="24"/>
          <w:szCs w:val="24"/>
        </w:rPr>
        <w:t>・　受託者は、本業務に関する全ての作成物について、電子データを委託期間終了までに委託者へ提出すること。また、委託期間終了後も、委託者が本業務に関する作成物の電子データ等の提出を求めた場合は、これに応じること。</w:t>
      </w:r>
    </w:p>
    <w:p w14:paraId="4B0E6E6B" w14:textId="77777777" w:rsidR="00800C9E" w:rsidRPr="00800C9E" w:rsidRDefault="00800C9E" w:rsidP="00800C9E">
      <w:pPr>
        <w:rPr>
          <w:rFonts w:ascii="ＭＳ 明朝" w:eastAsia="ＭＳ 明朝" w:hAnsi="ＭＳ 明朝"/>
          <w:sz w:val="24"/>
          <w:szCs w:val="24"/>
        </w:rPr>
      </w:pPr>
    </w:p>
    <w:p w14:paraId="03AED81D" w14:textId="2E018492" w:rsidR="00800C9E" w:rsidRPr="007A50C3" w:rsidRDefault="00800C9E" w:rsidP="00800C9E">
      <w:pPr>
        <w:rPr>
          <w:rFonts w:ascii="ＭＳ ゴシック" w:eastAsia="ＭＳ ゴシック" w:hAnsi="ＭＳ ゴシック"/>
          <w:sz w:val="24"/>
          <w:szCs w:val="24"/>
        </w:rPr>
      </w:pPr>
      <w:r w:rsidRPr="007A50C3">
        <w:rPr>
          <w:rFonts w:ascii="ＭＳ ゴシック" w:eastAsia="ＭＳ ゴシック" w:hAnsi="ＭＳ ゴシック" w:hint="eastAsia"/>
          <w:sz w:val="24"/>
          <w:szCs w:val="24"/>
        </w:rPr>
        <w:t>1</w:t>
      </w:r>
      <w:r w:rsidR="00EE309B">
        <w:rPr>
          <w:rFonts w:ascii="ＭＳ ゴシック" w:eastAsia="ＭＳ ゴシック" w:hAnsi="ＭＳ ゴシック" w:hint="eastAsia"/>
          <w:sz w:val="24"/>
          <w:szCs w:val="24"/>
        </w:rPr>
        <w:t>4</w:t>
      </w:r>
      <w:r w:rsidRPr="007A50C3">
        <w:rPr>
          <w:rFonts w:ascii="ＭＳ ゴシック" w:eastAsia="ＭＳ ゴシック" w:hAnsi="ＭＳ ゴシック" w:hint="eastAsia"/>
          <w:sz w:val="24"/>
          <w:szCs w:val="24"/>
        </w:rPr>
        <w:t xml:space="preserve">　その他</w:t>
      </w:r>
    </w:p>
    <w:p w14:paraId="65A590D2" w14:textId="77777777" w:rsidR="00800C9E" w:rsidRPr="00800C9E" w:rsidRDefault="00800C9E" w:rsidP="00800C9E">
      <w:pPr>
        <w:ind w:leftChars="112" w:left="475" w:hangingChars="100" w:hanging="240"/>
        <w:rPr>
          <w:rFonts w:ascii="ＭＳ 明朝" w:eastAsia="ＭＳ 明朝" w:hAnsi="ＭＳ 明朝"/>
          <w:sz w:val="24"/>
          <w:szCs w:val="24"/>
        </w:rPr>
      </w:pPr>
      <w:r w:rsidRPr="00800C9E">
        <w:rPr>
          <w:rFonts w:ascii="ＭＳ 明朝" w:eastAsia="ＭＳ 明朝" w:hAnsi="ＭＳ 明朝" w:hint="eastAsia"/>
          <w:sz w:val="24"/>
          <w:szCs w:val="24"/>
        </w:rPr>
        <w:t>・　委託者は、業務実施過程において本仕様書記載の内容に変更の必要が生じた場合、必要に応じて双方合意のうえ変更することができるものとする。</w:t>
      </w:r>
    </w:p>
    <w:p w14:paraId="1E6BB075" w14:textId="4FEECA9B" w:rsidR="00136EDD" w:rsidRPr="00800C9E" w:rsidRDefault="00800C9E" w:rsidP="00800C9E">
      <w:pPr>
        <w:ind w:leftChars="112" w:left="475" w:hangingChars="100" w:hanging="240"/>
        <w:rPr>
          <w:rFonts w:ascii="ＭＳ 明朝" w:eastAsia="ＭＳ 明朝" w:hAnsi="ＭＳ 明朝"/>
          <w:sz w:val="24"/>
          <w:szCs w:val="24"/>
        </w:rPr>
      </w:pPr>
      <w:r w:rsidRPr="00800C9E">
        <w:rPr>
          <w:rFonts w:ascii="ＭＳ 明朝" w:eastAsia="ＭＳ 明朝" w:hAnsi="ＭＳ 明朝" w:hint="eastAsia"/>
          <w:sz w:val="24"/>
          <w:szCs w:val="24"/>
        </w:rPr>
        <w:t>・</w:t>
      </w:r>
      <w:r w:rsidRPr="00800C9E">
        <w:rPr>
          <w:rFonts w:ascii="ＭＳ 明朝" w:eastAsia="ＭＳ 明朝" w:hAnsi="ＭＳ 明朝"/>
          <w:sz w:val="24"/>
          <w:szCs w:val="24"/>
        </w:rPr>
        <w:t xml:space="preserve">  </w:t>
      </w:r>
      <w:r w:rsidR="00CC1ADA">
        <w:rPr>
          <w:rFonts w:ascii="ＭＳ 明朝" w:eastAsia="ＭＳ 明朝" w:hAnsi="ＭＳ 明朝" w:hint="eastAsia"/>
          <w:sz w:val="24"/>
          <w:szCs w:val="24"/>
        </w:rPr>
        <w:t>受託</w:t>
      </w:r>
      <w:r w:rsidRPr="00800C9E">
        <w:rPr>
          <w:rFonts w:ascii="ＭＳ 明朝" w:eastAsia="ＭＳ 明朝" w:hAnsi="ＭＳ 明朝"/>
          <w:sz w:val="24"/>
          <w:szCs w:val="24"/>
        </w:rPr>
        <w:t>者は、本業務において、本仕様書に定めのない事項、または疑義が生じた場合は、その都度、委託者と協議してこれを定めるものとする。</w:t>
      </w:r>
    </w:p>
    <w:p w14:paraId="7A6BE0F5" w14:textId="4927F4E1" w:rsidR="00136EDD" w:rsidRDefault="00136EDD" w:rsidP="00136EDD">
      <w:pPr>
        <w:rPr>
          <w:rFonts w:ascii="ＭＳ 明朝" w:eastAsia="ＭＳ 明朝" w:hAnsi="ＭＳ 明朝"/>
          <w:sz w:val="24"/>
          <w:szCs w:val="24"/>
        </w:rPr>
      </w:pPr>
    </w:p>
    <w:p w14:paraId="38B1444C" w14:textId="7948C6DB" w:rsidR="000D3E26" w:rsidRPr="000D3E26" w:rsidRDefault="000D3E26" w:rsidP="00136EDD">
      <w:pPr>
        <w:rPr>
          <w:rFonts w:ascii="ＭＳ ゴシック" w:eastAsia="ＭＳ ゴシック" w:hAnsi="ＭＳ ゴシック"/>
          <w:sz w:val="24"/>
          <w:szCs w:val="24"/>
        </w:rPr>
      </w:pPr>
      <w:r w:rsidRPr="000D3E26">
        <w:rPr>
          <w:rFonts w:ascii="ＭＳ ゴシック" w:eastAsia="ＭＳ ゴシック" w:hAnsi="ＭＳ ゴシック" w:hint="eastAsia"/>
          <w:sz w:val="24"/>
          <w:szCs w:val="24"/>
        </w:rPr>
        <w:t>1</w:t>
      </w:r>
      <w:r w:rsidR="00EE309B">
        <w:rPr>
          <w:rFonts w:ascii="ＭＳ ゴシック" w:eastAsia="ＭＳ ゴシック" w:hAnsi="ＭＳ ゴシック" w:hint="eastAsia"/>
          <w:sz w:val="24"/>
          <w:szCs w:val="24"/>
        </w:rPr>
        <w:t>5</w:t>
      </w:r>
      <w:r w:rsidRPr="000D3E26">
        <w:rPr>
          <w:rFonts w:ascii="ＭＳ ゴシック" w:eastAsia="ＭＳ ゴシック" w:hAnsi="ＭＳ ゴシック" w:hint="eastAsia"/>
          <w:sz w:val="24"/>
          <w:szCs w:val="24"/>
        </w:rPr>
        <w:t xml:space="preserve">　参考</w:t>
      </w:r>
    </w:p>
    <w:p w14:paraId="585D3DA1" w14:textId="7933E81D" w:rsidR="000D3E26" w:rsidRDefault="000D3E26" w:rsidP="00136EDD">
      <w:pPr>
        <w:rPr>
          <w:rFonts w:ascii="ＭＳ 明朝" w:eastAsia="ＭＳ 明朝" w:hAnsi="ＭＳ 明朝"/>
          <w:sz w:val="24"/>
          <w:szCs w:val="24"/>
        </w:rPr>
      </w:pPr>
      <w:r>
        <w:rPr>
          <w:rFonts w:ascii="ＭＳ 明朝" w:eastAsia="ＭＳ 明朝" w:hAnsi="ＭＳ 明朝" w:hint="eastAsia"/>
          <w:sz w:val="24"/>
          <w:szCs w:val="24"/>
        </w:rPr>
        <w:t xml:space="preserve">　・トキエア顧客属性資料（</w:t>
      </w:r>
      <w:r w:rsidR="0067436E">
        <w:rPr>
          <w:rFonts w:ascii="ＭＳ 明朝" w:eastAsia="ＭＳ 明朝" w:hAnsi="ＭＳ 明朝" w:hint="eastAsia"/>
          <w:sz w:val="24"/>
          <w:szCs w:val="24"/>
        </w:rPr>
        <w:t>令和７年４月１日</w:t>
      </w:r>
      <w:r>
        <w:rPr>
          <w:rFonts w:ascii="ＭＳ 明朝" w:eastAsia="ＭＳ 明朝" w:hAnsi="ＭＳ 明朝" w:hint="eastAsia"/>
          <w:sz w:val="24"/>
          <w:szCs w:val="24"/>
        </w:rPr>
        <w:t>～</w:t>
      </w:r>
      <w:r w:rsidR="0067436E">
        <w:rPr>
          <w:rFonts w:ascii="ＭＳ 明朝" w:eastAsia="ＭＳ 明朝" w:hAnsi="ＭＳ 明朝" w:hint="eastAsia"/>
          <w:sz w:val="24"/>
          <w:szCs w:val="24"/>
        </w:rPr>
        <w:t>令和８年１月31日</w:t>
      </w:r>
      <w:r>
        <w:rPr>
          <w:rFonts w:ascii="ＭＳ 明朝" w:eastAsia="ＭＳ 明朝" w:hAnsi="ＭＳ 明朝" w:hint="eastAsia"/>
          <w:sz w:val="24"/>
          <w:szCs w:val="24"/>
        </w:rPr>
        <w:t>）</w:t>
      </w:r>
    </w:p>
    <w:p w14:paraId="7D8F591C" w14:textId="687AB309" w:rsidR="000D3E26" w:rsidRDefault="000D3E26" w:rsidP="000D3E26">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・トキエア時刻表　</w:t>
      </w:r>
      <w:hyperlink r:id="rId7" w:history="1">
        <w:r w:rsidR="00E00B55" w:rsidRPr="008503FE">
          <w:rPr>
            <w:rStyle w:val="ac"/>
            <w:rFonts w:ascii="ＭＳ 明朝" w:eastAsia="ＭＳ 明朝" w:hAnsi="ＭＳ 明朝"/>
            <w:sz w:val="24"/>
            <w:szCs w:val="24"/>
          </w:rPr>
          <w:t>https://tokiair.com/schedules/</w:t>
        </w:r>
      </w:hyperlink>
    </w:p>
    <w:p w14:paraId="03756488" w14:textId="77777777" w:rsidR="00E00B55" w:rsidRDefault="00E00B55" w:rsidP="00E00B55">
      <w:pPr>
        <w:rPr>
          <w:rFonts w:ascii="ＭＳ 明朝" w:eastAsia="ＭＳ 明朝" w:hAnsi="ＭＳ 明朝"/>
          <w:sz w:val="24"/>
          <w:szCs w:val="24"/>
        </w:rPr>
      </w:pPr>
    </w:p>
    <w:p w14:paraId="5F581EAF" w14:textId="77777777" w:rsidR="00E00B55" w:rsidRDefault="00E00B55" w:rsidP="00E00B55">
      <w:pPr>
        <w:rPr>
          <w:rFonts w:ascii="ＭＳ 明朝" w:eastAsia="ＭＳ 明朝" w:hAnsi="ＭＳ 明朝"/>
          <w:sz w:val="24"/>
          <w:szCs w:val="24"/>
        </w:rPr>
      </w:pPr>
    </w:p>
    <w:p w14:paraId="12509F5B" w14:textId="77777777" w:rsidR="00E00B55" w:rsidRDefault="00E00B55" w:rsidP="00E00B55">
      <w:pPr>
        <w:rPr>
          <w:rFonts w:ascii="ＭＳ 明朝" w:eastAsia="ＭＳ 明朝" w:hAnsi="ＭＳ 明朝"/>
          <w:sz w:val="24"/>
          <w:szCs w:val="24"/>
        </w:rPr>
      </w:pPr>
    </w:p>
    <w:p w14:paraId="6323BA14" w14:textId="77777777" w:rsidR="00E00B55" w:rsidRDefault="00E00B55" w:rsidP="00E00B55">
      <w:pPr>
        <w:rPr>
          <w:rFonts w:ascii="ＭＳ 明朝" w:eastAsia="ＭＳ 明朝" w:hAnsi="ＭＳ 明朝"/>
          <w:sz w:val="24"/>
          <w:szCs w:val="24"/>
        </w:rPr>
      </w:pPr>
    </w:p>
    <w:p w14:paraId="4B2D9107" w14:textId="77777777" w:rsidR="00E00B55" w:rsidRPr="00E00B55" w:rsidRDefault="00E00B55" w:rsidP="00E00B55">
      <w:pPr>
        <w:rPr>
          <w:rFonts w:ascii="ＭＳ 明朝" w:eastAsia="ＭＳ 明朝" w:hAnsi="ＭＳ 明朝"/>
          <w:sz w:val="24"/>
          <w:szCs w:val="24"/>
        </w:rPr>
      </w:pPr>
    </w:p>
    <w:sectPr w:rsidR="00E00B55" w:rsidRPr="00E00B55" w:rsidSect="00F4383F">
      <w:footerReference w:type="default" r:id="rId8"/>
      <w:headerReference w:type="first" r:id="rId9"/>
      <w:pgSz w:w="11906" w:h="16838" w:code="9"/>
      <w:pgMar w:top="1418" w:right="1418" w:bottom="1134" w:left="1418" w:header="851" w:footer="54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0839" w14:textId="77777777" w:rsidR="001446C1" w:rsidRDefault="001446C1" w:rsidP="00F60BDE">
      <w:r>
        <w:separator/>
      </w:r>
    </w:p>
  </w:endnote>
  <w:endnote w:type="continuationSeparator" w:id="0">
    <w:p w14:paraId="316DFEE4" w14:textId="77777777" w:rsidR="001446C1" w:rsidRDefault="001446C1" w:rsidP="00F6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45390"/>
      <w:docPartObj>
        <w:docPartGallery w:val="Page Numbers (Bottom of Page)"/>
        <w:docPartUnique/>
      </w:docPartObj>
    </w:sdtPr>
    <w:sdtContent>
      <w:p w14:paraId="40750909" w14:textId="45B9B789" w:rsidR="00F4383F" w:rsidRDefault="00F4383F">
        <w:pPr>
          <w:pStyle w:val="a8"/>
          <w:jc w:val="center"/>
        </w:pPr>
        <w:r>
          <w:fldChar w:fldCharType="begin"/>
        </w:r>
        <w:r>
          <w:instrText>PAGE   \* MERGEFORMAT</w:instrText>
        </w:r>
        <w:r>
          <w:fldChar w:fldCharType="separate"/>
        </w:r>
        <w:r>
          <w:rPr>
            <w:lang w:val="ja-JP"/>
          </w:rPr>
          <w:t>2</w:t>
        </w:r>
        <w:r>
          <w:fldChar w:fldCharType="end"/>
        </w:r>
      </w:p>
    </w:sdtContent>
  </w:sdt>
  <w:p w14:paraId="75577DD4" w14:textId="77777777" w:rsidR="00F4383F" w:rsidRDefault="00F438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B18C" w14:textId="77777777" w:rsidR="001446C1" w:rsidRDefault="001446C1" w:rsidP="00F60BDE">
      <w:r>
        <w:separator/>
      </w:r>
    </w:p>
  </w:footnote>
  <w:footnote w:type="continuationSeparator" w:id="0">
    <w:p w14:paraId="067EEE61" w14:textId="77777777" w:rsidR="001446C1" w:rsidRDefault="001446C1" w:rsidP="00F6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233E" w14:textId="77777777" w:rsidR="00911868" w:rsidRPr="00336242" w:rsidRDefault="0059093D" w:rsidP="0059093D">
    <w:pPr>
      <w:pStyle w:val="a6"/>
      <w:jc w:val="left"/>
      <w:rPr>
        <w:rFonts w:ascii="ＭＳ 明朝" w:eastAsia="ＭＳ 明朝" w:hAnsi="ＭＳ 明朝"/>
        <w:sz w:val="24"/>
      </w:rPr>
    </w:pPr>
    <w:r w:rsidRPr="00336242">
      <w:rPr>
        <w:rFonts w:ascii="ＭＳ 明朝" w:eastAsia="ＭＳ 明朝" w:hAnsi="ＭＳ 明朝"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571"/>
    <w:multiLevelType w:val="hybridMultilevel"/>
    <w:tmpl w:val="D05045B4"/>
    <w:lvl w:ilvl="0" w:tplc="B66A996A">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B957DD5"/>
    <w:multiLevelType w:val="hybridMultilevel"/>
    <w:tmpl w:val="60EA5AD8"/>
    <w:lvl w:ilvl="0" w:tplc="BA2218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0174FA"/>
    <w:multiLevelType w:val="hybridMultilevel"/>
    <w:tmpl w:val="F90AB9FC"/>
    <w:lvl w:ilvl="0" w:tplc="B3A414B6">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 w15:restartNumberingAfterBreak="0">
    <w:nsid w:val="415F2265"/>
    <w:multiLevelType w:val="hybridMultilevel"/>
    <w:tmpl w:val="D13226E6"/>
    <w:lvl w:ilvl="0" w:tplc="B54A5DE0">
      <w:start w:val="1"/>
      <w:numFmt w:val="decimal"/>
      <w:lvlText w:val="(%1)"/>
      <w:lvlJc w:val="left"/>
      <w:pPr>
        <w:ind w:left="630" w:hanging="420"/>
      </w:pPr>
      <w:rPr>
        <w:rFonts w:ascii="ＭＳ ゴシック" w:eastAsia="ＭＳ ゴシック" w:hAnsi="ＭＳ ゴシック"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0D4C16"/>
    <w:multiLevelType w:val="hybridMultilevel"/>
    <w:tmpl w:val="7CE27770"/>
    <w:lvl w:ilvl="0" w:tplc="B66A996A">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5" w15:restartNumberingAfterBreak="0">
    <w:nsid w:val="56ED7DA0"/>
    <w:multiLevelType w:val="hybridMultilevel"/>
    <w:tmpl w:val="76E6E640"/>
    <w:lvl w:ilvl="0" w:tplc="B66A996A">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6" w15:restartNumberingAfterBreak="0">
    <w:nsid w:val="602C4351"/>
    <w:multiLevelType w:val="hybridMultilevel"/>
    <w:tmpl w:val="B44C70C6"/>
    <w:lvl w:ilvl="0" w:tplc="E5F0C7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3B6D30"/>
    <w:multiLevelType w:val="hybridMultilevel"/>
    <w:tmpl w:val="DF28A746"/>
    <w:lvl w:ilvl="0" w:tplc="E6EA41C4">
      <w:start w:val="1"/>
      <w:numFmt w:val="aiueoFullWidth"/>
      <w:lvlText w:val="%1"/>
      <w:lvlJc w:val="left"/>
      <w:pPr>
        <w:ind w:left="897" w:hanging="420"/>
      </w:pPr>
      <w:rPr>
        <w:rFonts w:hint="eastAsia"/>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8" w15:restartNumberingAfterBreak="0">
    <w:nsid w:val="6F1C6420"/>
    <w:multiLevelType w:val="hybridMultilevel"/>
    <w:tmpl w:val="B0CCF9B0"/>
    <w:lvl w:ilvl="0" w:tplc="C40467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DD0FB8"/>
    <w:multiLevelType w:val="hybridMultilevel"/>
    <w:tmpl w:val="652CE2E2"/>
    <w:lvl w:ilvl="0" w:tplc="608435B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7B3EA0"/>
    <w:multiLevelType w:val="hybridMultilevel"/>
    <w:tmpl w:val="98380ACC"/>
    <w:lvl w:ilvl="0" w:tplc="E6EA41C4">
      <w:start w:val="1"/>
      <w:numFmt w:val="aiueoFullWidth"/>
      <w:lvlText w:val="%1"/>
      <w:lvlJc w:val="left"/>
      <w:pPr>
        <w:ind w:left="897" w:hanging="420"/>
      </w:pPr>
      <w:rPr>
        <w:rFonts w:hint="eastAsia"/>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1" w15:restartNumberingAfterBreak="0">
    <w:nsid w:val="77281169"/>
    <w:multiLevelType w:val="hybridMultilevel"/>
    <w:tmpl w:val="4EA2FFBE"/>
    <w:lvl w:ilvl="0" w:tplc="E6EA41C4">
      <w:start w:val="1"/>
      <w:numFmt w:val="aiueoFullWidth"/>
      <w:lvlText w:val="%1"/>
      <w:lvlJc w:val="left"/>
      <w:pPr>
        <w:ind w:left="904" w:hanging="420"/>
      </w:pPr>
      <w:rPr>
        <w:rFonts w:hint="eastAsia"/>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2" w15:restartNumberingAfterBreak="0">
    <w:nsid w:val="7A8C2215"/>
    <w:multiLevelType w:val="hybridMultilevel"/>
    <w:tmpl w:val="5CB4E0B6"/>
    <w:lvl w:ilvl="0" w:tplc="BA2218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57538772">
    <w:abstractNumId w:val="11"/>
  </w:num>
  <w:num w:numId="2" w16cid:durableId="1310474282">
    <w:abstractNumId w:val="6"/>
  </w:num>
  <w:num w:numId="3" w16cid:durableId="1062561757">
    <w:abstractNumId w:val="9"/>
  </w:num>
  <w:num w:numId="4" w16cid:durableId="490482961">
    <w:abstractNumId w:val="8"/>
  </w:num>
  <w:num w:numId="5" w16cid:durableId="652023462">
    <w:abstractNumId w:val="3"/>
  </w:num>
  <w:num w:numId="6" w16cid:durableId="258607402">
    <w:abstractNumId w:val="7"/>
  </w:num>
  <w:num w:numId="7" w16cid:durableId="239871938">
    <w:abstractNumId w:val="12"/>
  </w:num>
  <w:num w:numId="8" w16cid:durableId="1733119104">
    <w:abstractNumId w:val="5"/>
  </w:num>
  <w:num w:numId="9" w16cid:durableId="1250037853">
    <w:abstractNumId w:val="4"/>
  </w:num>
  <w:num w:numId="10" w16cid:durableId="1777946857">
    <w:abstractNumId w:val="0"/>
  </w:num>
  <w:num w:numId="11" w16cid:durableId="1517034131">
    <w:abstractNumId w:val="1"/>
  </w:num>
  <w:num w:numId="12" w16cid:durableId="468860601">
    <w:abstractNumId w:val="10"/>
  </w:num>
  <w:num w:numId="13" w16cid:durableId="315182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DF"/>
    <w:rsid w:val="00036145"/>
    <w:rsid w:val="00061B75"/>
    <w:rsid w:val="000644FD"/>
    <w:rsid w:val="00075D50"/>
    <w:rsid w:val="000A4CF9"/>
    <w:rsid w:val="000A589F"/>
    <w:rsid w:val="000A5DFE"/>
    <w:rsid w:val="000A7DBB"/>
    <w:rsid w:val="000C0318"/>
    <w:rsid w:val="000D1989"/>
    <w:rsid w:val="000D3E26"/>
    <w:rsid w:val="000D5CA8"/>
    <w:rsid w:val="000E71E3"/>
    <w:rsid w:val="0012377F"/>
    <w:rsid w:val="00130714"/>
    <w:rsid w:val="00136EDD"/>
    <w:rsid w:val="001432F5"/>
    <w:rsid w:val="001446C1"/>
    <w:rsid w:val="00153A81"/>
    <w:rsid w:val="00153FEF"/>
    <w:rsid w:val="001608A6"/>
    <w:rsid w:val="001609BB"/>
    <w:rsid w:val="00165622"/>
    <w:rsid w:val="001770D3"/>
    <w:rsid w:val="00183BAA"/>
    <w:rsid w:val="001A1146"/>
    <w:rsid w:val="001C78DC"/>
    <w:rsid w:val="001E1A94"/>
    <w:rsid w:val="001E5783"/>
    <w:rsid w:val="002034DF"/>
    <w:rsid w:val="00204A75"/>
    <w:rsid w:val="002136AE"/>
    <w:rsid w:val="002156AD"/>
    <w:rsid w:val="00216842"/>
    <w:rsid w:val="00233855"/>
    <w:rsid w:val="002446D1"/>
    <w:rsid w:val="00256D47"/>
    <w:rsid w:val="0027040D"/>
    <w:rsid w:val="0028043D"/>
    <w:rsid w:val="0028207D"/>
    <w:rsid w:val="002A5926"/>
    <w:rsid w:val="002B0974"/>
    <w:rsid w:val="002B1A98"/>
    <w:rsid w:val="002F60A4"/>
    <w:rsid w:val="003175EC"/>
    <w:rsid w:val="00336242"/>
    <w:rsid w:val="00354F0D"/>
    <w:rsid w:val="00361C41"/>
    <w:rsid w:val="00363180"/>
    <w:rsid w:val="00386346"/>
    <w:rsid w:val="00392209"/>
    <w:rsid w:val="003A657B"/>
    <w:rsid w:val="003B2F42"/>
    <w:rsid w:val="003B6D86"/>
    <w:rsid w:val="003C33D9"/>
    <w:rsid w:val="003C5E53"/>
    <w:rsid w:val="003E6BCF"/>
    <w:rsid w:val="003F1B60"/>
    <w:rsid w:val="00404CE0"/>
    <w:rsid w:val="004165D2"/>
    <w:rsid w:val="00416ED9"/>
    <w:rsid w:val="0042564E"/>
    <w:rsid w:val="004479B7"/>
    <w:rsid w:val="004537E4"/>
    <w:rsid w:val="00461FCD"/>
    <w:rsid w:val="00464272"/>
    <w:rsid w:val="00467889"/>
    <w:rsid w:val="00482B26"/>
    <w:rsid w:val="0049336F"/>
    <w:rsid w:val="004B087B"/>
    <w:rsid w:val="004C4506"/>
    <w:rsid w:val="004C6398"/>
    <w:rsid w:val="004D0890"/>
    <w:rsid w:val="004D1459"/>
    <w:rsid w:val="004D365A"/>
    <w:rsid w:val="004F79AF"/>
    <w:rsid w:val="00500834"/>
    <w:rsid w:val="00512359"/>
    <w:rsid w:val="00552EFA"/>
    <w:rsid w:val="0055719F"/>
    <w:rsid w:val="00557A74"/>
    <w:rsid w:val="005658BA"/>
    <w:rsid w:val="0056641C"/>
    <w:rsid w:val="0059022E"/>
    <w:rsid w:val="0059093D"/>
    <w:rsid w:val="0059550D"/>
    <w:rsid w:val="00596127"/>
    <w:rsid w:val="005A2A3D"/>
    <w:rsid w:val="005A35A4"/>
    <w:rsid w:val="005A38A0"/>
    <w:rsid w:val="005B3A92"/>
    <w:rsid w:val="005B5C86"/>
    <w:rsid w:val="006434FB"/>
    <w:rsid w:val="0067436E"/>
    <w:rsid w:val="00681F20"/>
    <w:rsid w:val="006B1D52"/>
    <w:rsid w:val="006C25BC"/>
    <w:rsid w:val="006C2E6B"/>
    <w:rsid w:val="006D706D"/>
    <w:rsid w:val="0071007F"/>
    <w:rsid w:val="007224CE"/>
    <w:rsid w:val="00726560"/>
    <w:rsid w:val="0073125F"/>
    <w:rsid w:val="00731DF5"/>
    <w:rsid w:val="00741BFE"/>
    <w:rsid w:val="0074329F"/>
    <w:rsid w:val="00757A40"/>
    <w:rsid w:val="00767A4E"/>
    <w:rsid w:val="00770107"/>
    <w:rsid w:val="00776D45"/>
    <w:rsid w:val="00782F42"/>
    <w:rsid w:val="00794A88"/>
    <w:rsid w:val="007A50C3"/>
    <w:rsid w:val="007C4D0E"/>
    <w:rsid w:val="007E0C2D"/>
    <w:rsid w:val="007E1639"/>
    <w:rsid w:val="00800C9E"/>
    <w:rsid w:val="008031B8"/>
    <w:rsid w:val="0081586D"/>
    <w:rsid w:val="00823718"/>
    <w:rsid w:val="00833A25"/>
    <w:rsid w:val="00851347"/>
    <w:rsid w:val="0086034E"/>
    <w:rsid w:val="0087350C"/>
    <w:rsid w:val="008735DF"/>
    <w:rsid w:val="00876D2C"/>
    <w:rsid w:val="0088279E"/>
    <w:rsid w:val="00887082"/>
    <w:rsid w:val="008A6A1F"/>
    <w:rsid w:val="008A7ECE"/>
    <w:rsid w:val="008D5AC4"/>
    <w:rsid w:val="008E716D"/>
    <w:rsid w:val="008F6F82"/>
    <w:rsid w:val="00902AC2"/>
    <w:rsid w:val="009061F1"/>
    <w:rsid w:val="00911868"/>
    <w:rsid w:val="00932767"/>
    <w:rsid w:val="00961024"/>
    <w:rsid w:val="00964690"/>
    <w:rsid w:val="00972B69"/>
    <w:rsid w:val="00982096"/>
    <w:rsid w:val="009E304F"/>
    <w:rsid w:val="009E7E8C"/>
    <w:rsid w:val="00A05576"/>
    <w:rsid w:val="00A13939"/>
    <w:rsid w:val="00A3104B"/>
    <w:rsid w:val="00A450A0"/>
    <w:rsid w:val="00A602FD"/>
    <w:rsid w:val="00A70E45"/>
    <w:rsid w:val="00A76F5A"/>
    <w:rsid w:val="00A83F26"/>
    <w:rsid w:val="00A90A09"/>
    <w:rsid w:val="00AB00AF"/>
    <w:rsid w:val="00AB4346"/>
    <w:rsid w:val="00AC1147"/>
    <w:rsid w:val="00AC1CD1"/>
    <w:rsid w:val="00AE20A5"/>
    <w:rsid w:val="00AF4F61"/>
    <w:rsid w:val="00B045B5"/>
    <w:rsid w:val="00B0517F"/>
    <w:rsid w:val="00B06F33"/>
    <w:rsid w:val="00B14B02"/>
    <w:rsid w:val="00B176EE"/>
    <w:rsid w:val="00B300F9"/>
    <w:rsid w:val="00B30855"/>
    <w:rsid w:val="00B41BDF"/>
    <w:rsid w:val="00B46A67"/>
    <w:rsid w:val="00B820F5"/>
    <w:rsid w:val="00B822D3"/>
    <w:rsid w:val="00BB66BA"/>
    <w:rsid w:val="00BC4B69"/>
    <w:rsid w:val="00BE179A"/>
    <w:rsid w:val="00BF6CE4"/>
    <w:rsid w:val="00C53A9F"/>
    <w:rsid w:val="00C61360"/>
    <w:rsid w:val="00C8118C"/>
    <w:rsid w:val="00C94284"/>
    <w:rsid w:val="00CA03A7"/>
    <w:rsid w:val="00CC1ADA"/>
    <w:rsid w:val="00CC70AB"/>
    <w:rsid w:val="00CD23CA"/>
    <w:rsid w:val="00CD7748"/>
    <w:rsid w:val="00D17549"/>
    <w:rsid w:val="00D35E0E"/>
    <w:rsid w:val="00D46D9C"/>
    <w:rsid w:val="00D61965"/>
    <w:rsid w:val="00D6630B"/>
    <w:rsid w:val="00DA3E7E"/>
    <w:rsid w:val="00DA4B33"/>
    <w:rsid w:val="00DB0AB6"/>
    <w:rsid w:val="00DC129F"/>
    <w:rsid w:val="00DC5126"/>
    <w:rsid w:val="00E00B55"/>
    <w:rsid w:val="00E32E3F"/>
    <w:rsid w:val="00E43B1D"/>
    <w:rsid w:val="00E67D88"/>
    <w:rsid w:val="00E8455A"/>
    <w:rsid w:val="00E933AA"/>
    <w:rsid w:val="00EA55D4"/>
    <w:rsid w:val="00EB1B7C"/>
    <w:rsid w:val="00EC3ABA"/>
    <w:rsid w:val="00ED6D05"/>
    <w:rsid w:val="00EE309B"/>
    <w:rsid w:val="00F040D0"/>
    <w:rsid w:val="00F200A8"/>
    <w:rsid w:val="00F42AB3"/>
    <w:rsid w:val="00F4383F"/>
    <w:rsid w:val="00F56076"/>
    <w:rsid w:val="00F60BDE"/>
    <w:rsid w:val="00F64B81"/>
    <w:rsid w:val="00F722B4"/>
    <w:rsid w:val="00FA247A"/>
    <w:rsid w:val="00FB0D25"/>
    <w:rsid w:val="00FC1C26"/>
    <w:rsid w:val="00FC5A60"/>
    <w:rsid w:val="00FD6473"/>
    <w:rsid w:val="00FE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F4FF5"/>
  <w15:chartTrackingRefBased/>
  <w15:docId w15:val="{438904CE-2695-43C9-915C-BE969828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BDF"/>
    <w:pPr>
      <w:ind w:leftChars="400" w:left="840"/>
    </w:pPr>
  </w:style>
  <w:style w:type="paragraph" w:styleId="a4">
    <w:name w:val="Date"/>
    <w:basedOn w:val="a"/>
    <w:next w:val="a"/>
    <w:link w:val="a5"/>
    <w:uiPriority w:val="99"/>
    <w:semiHidden/>
    <w:unhideWhenUsed/>
    <w:rsid w:val="0049336F"/>
  </w:style>
  <w:style w:type="character" w:customStyle="1" w:styleId="a5">
    <w:name w:val="日付 (文字)"/>
    <w:basedOn w:val="a0"/>
    <w:link w:val="a4"/>
    <w:uiPriority w:val="99"/>
    <w:semiHidden/>
    <w:rsid w:val="0049336F"/>
  </w:style>
  <w:style w:type="paragraph" w:styleId="a6">
    <w:name w:val="header"/>
    <w:basedOn w:val="a"/>
    <w:link w:val="a7"/>
    <w:uiPriority w:val="99"/>
    <w:unhideWhenUsed/>
    <w:rsid w:val="00F60BDE"/>
    <w:pPr>
      <w:tabs>
        <w:tab w:val="center" w:pos="4252"/>
        <w:tab w:val="right" w:pos="8504"/>
      </w:tabs>
      <w:snapToGrid w:val="0"/>
    </w:pPr>
  </w:style>
  <w:style w:type="character" w:customStyle="1" w:styleId="a7">
    <w:name w:val="ヘッダー (文字)"/>
    <w:basedOn w:val="a0"/>
    <w:link w:val="a6"/>
    <w:uiPriority w:val="99"/>
    <w:rsid w:val="00F60BDE"/>
  </w:style>
  <w:style w:type="paragraph" w:styleId="a8">
    <w:name w:val="footer"/>
    <w:basedOn w:val="a"/>
    <w:link w:val="a9"/>
    <w:uiPriority w:val="99"/>
    <w:unhideWhenUsed/>
    <w:rsid w:val="00F60BDE"/>
    <w:pPr>
      <w:tabs>
        <w:tab w:val="center" w:pos="4252"/>
        <w:tab w:val="right" w:pos="8504"/>
      </w:tabs>
      <w:snapToGrid w:val="0"/>
    </w:pPr>
  </w:style>
  <w:style w:type="character" w:customStyle="1" w:styleId="a9">
    <w:name w:val="フッター (文字)"/>
    <w:basedOn w:val="a0"/>
    <w:link w:val="a8"/>
    <w:uiPriority w:val="99"/>
    <w:rsid w:val="00F60BDE"/>
  </w:style>
  <w:style w:type="paragraph" w:styleId="aa">
    <w:name w:val="Balloon Text"/>
    <w:basedOn w:val="a"/>
    <w:link w:val="ab"/>
    <w:uiPriority w:val="99"/>
    <w:semiHidden/>
    <w:unhideWhenUsed/>
    <w:rsid w:val="00FC5A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C5A60"/>
    <w:rPr>
      <w:rFonts w:asciiTheme="majorHAnsi" w:eastAsiaTheme="majorEastAsia" w:hAnsiTheme="majorHAnsi" w:cstheme="majorBidi"/>
      <w:sz w:val="18"/>
      <w:szCs w:val="18"/>
    </w:rPr>
  </w:style>
  <w:style w:type="character" w:styleId="ac">
    <w:name w:val="Hyperlink"/>
    <w:basedOn w:val="a0"/>
    <w:uiPriority w:val="99"/>
    <w:unhideWhenUsed/>
    <w:rsid w:val="000D3E26"/>
    <w:rPr>
      <w:color w:val="0563C1" w:themeColor="hyperlink"/>
      <w:u w:val="single"/>
    </w:rPr>
  </w:style>
  <w:style w:type="character" w:styleId="ad">
    <w:name w:val="Unresolved Mention"/>
    <w:basedOn w:val="a0"/>
    <w:uiPriority w:val="99"/>
    <w:semiHidden/>
    <w:unhideWhenUsed/>
    <w:rsid w:val="000D3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kiair.com/sched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4</Pages>
  <Words>440</Words>
  <Characters>2513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74</cp:revision>
  <cp:lastPrinted>2026-03-04T03:55:00Z</cp:lastPrinted>
  <dcterms:created xsi:type="dcterms:W3CDTF">2024-06-28T01:34:00Z</dcterms:created>
  <dcterms:modified xsi:type="dcterms:W3CDTF">2026-03-04T06:58:00Z</dcterms:modified>
</cp:coreProperties>
</file>