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5F17B" w14:textId="77777777" w:rsidR="00E0635A" w:rsidRPr="003460C5" w:rsidRDefault="00E0635A" w:rsidP="003460C5">
      <w:pPr>
        <w:jc w:val="center"/>
        <w:rPr>
          <w:sz w:val="28"/>
          <w:szCs w:val="28"/>
        </w:rPr>
      </w:pPr>
      <w:r w:rsidRPr="003460C5">
        <w:rPr>
          <w:rFonts w:hint="eastAsia"/>
          <w:sz w:val="28"/>
          <w:szCs w:val="28"/>
        </w:rPr>
        <w:t xml:space="preserve">入　札　</w:t>
      </w:r>
      <w:r w:rsidR="0088518C" w:rsidRPr="003460C5">
        <w:rPr>
          <w:rFonts w:hint="eastAsia"/>
          <w:sz w:val="28"/>
          <w:szCs w:val="28"/>
        </w:rPr>
        <w:t>説　明　書</w:t>
      </w:r>
    </w:p>
    <w:p w14:paraId="30FDF00C" w14:textId="77777777" w:rsidR="00E0635A" w:rsidRPr="00E75BC5" w:rsidRDefault="00E0635A">
      <w:pPr>
        <w:rPr>
          <w:rFonts w:ascii="ＭＳ 明朝" w:hAnsi="ＭＳ 明朝"/>
        </w:rPr>
      </w:pPr>
    </w:p>
    <w:p w14:paraId="18EED9A6" w14:textId="66C4FC8D" w:rsidR="00E0635A" w:rsidRPr="00E75BC5" w:rsidRDefault="00E0635A">
      <w:pPr>
        <w:rPr>
          <w:rFonts w:ascii="ＭＳ 明朝" w:hAnsi="ＭＳ 明朝"/>
          <w:color w:val="auto"/>
        </w:rPr>
      </w:pPr>
      <w:r w:rsidRPr="00E75BC5">
        <w:rPr>
          <w:rFonts w:ascii="ＭＳ 明朝" w:hAnsi="ＭＳ 明朝" w:cs="ＭＳ 明朝" w:hint="eastAsia"/>
          <w:color w:val="auto"/>
        </w:rPr>
        <w:t xml:space="preserve">　　　　</w:t>
      </w:r>
      <w:r w:rsidR="00A827BE" w:rsidRPr="00E75BC5">
        <w:rPr>
          <w:rFonts w:ascii="ＭＳ 明朝" w:hAnsi="ＭＳ 明朝" w:cs="ＭＳ 明朝" w:hint="eastAsia"/>
          <w:color w:val="auto"/>
        </w:rPr>
        <w:t xml:space="preserve">　　　　　　　　　　　　　　　　　　　　　　　　　　　　令和</w:t>
      </w:r>
      <w:r w:rsidR="003460C5">
        <w:rPr>
          <w:rFonts w:ascii="ＭＳ 明朝" w:hAnsi="ＭＳ 明朝" w:cs="ＭＳ 明朝" w:hint="eastAsia"/>
          <w:color w:val="auto"/>
        </w:rPr>
        <w:t>８</w:t>
      </w:r>
      <w:r w:rsidR="00EB59C6" w:rsidRPr="00E75BC5">
        <w:rPr>
          <w:rFonts w:ascii="ＭＳ 明朝" w:hAnsi="ＭＳ 明朝" w:cs="ＭＳ 明朝" w:hint="eastAsia"/>
          <w:color w:val="auto"/>
        </w:rPr>
        <w:t>年</w:t>
      </w:r>
      <w:r w:rsidR="009A7868">
        <w:rPr>
          <w:rFonts w:ascii="ＭＳ 明朝" w:hAnsi="ＭＳ 明朝" w:cs="ＭＳ 明朝" w:hint="eastAsia"/>
          <w:color w:val="auto"/>
        </w:rPr>
        <w:t>７</w:t>
      </w:r>
      <w:r w:rsidR="00CD411F" w:rsidRPr="00E75BC5">
        <w:rPr>
          <w:rFonts w:ascii="ＭＳ 明朝" w:hAnsi="ＭＳ 明朝" w:cs="ＭＳ 明朝" w:hint="eastAsia"/>
          <w:color w:val="auto"/>
        </w:rPr>
        <w:t>月</w:t>
      </w:r>
      <w:r w:rsidR="009A7868">
        <w:rPr>
          <w:rFonts w:ascii="ＭＳ 明朝" w:hAnsi="ＭＳ 明朝" w:cs="ＭＳ 明朝" w:hint="eastAsia"/>
          <w:color w:val="auto"/>
        </w:rPr>
        <w:t>10</w:t>
      </w:r>
      <w:r w:rsidRPr="00E75BC5">
        <w:rPr>
          <w:rFonts w:ascii="ＭＳ 明朝" w:hAnsi="ＭＳ 明朝" w:cs="ＭＳ 明朝" w:hint="eastAsia"/>
          <w:color w:val="auto"/>
        </w:rPr>
        <w:t>日</w:t>
      </w:r>
    </w:p>
    <w:p w14:paraId="1E206E41" w14:textId="77777777" w:rsidR="00E0635A" w:rsidRPr="00E75BC5" w:rsidRDefault="00E0635A">
      <w:pPr>
        <w:rPr>
          <w:rFonts w:ascii="ＭＳ 明朝" w:hAnsi="ＭＳ 明朝"/>
          <w:color w:val="auto"/>
        </w:rPr>
      </w:pPr>
      <w:r w:rsidRPr="00E75BC5">
        <w:rPr>
          <w:rFonts w:ascii="ＭＳ 明朝" w:hAnsi="ＭＳ 明朝" w:cs="ＭＳ 明朝" w:hint="eastAsia"/>
          <w:color w:val="auto"/>
        </w:rPr>
        <w:t xml:space="preserve">　　　　　　　　　　　　　　　　　　　　　　　　　　　　　　　　</w:t>
      </w:r>
      <w:r w:rsidR="00B66073" w:rsidRPr="00E75BC5">
        <w:rPr>
          <w:rFonts w:ascii="ＭＳ 明朝" w:hAnsi="ＭＳ 明朝" w:cs="ＭＳ 明朝" w:hint="eastAsia"/>
          <w:color w:val="auto"/>
        </w:rPr>
        <w:t>新潟県南魚沼地域振興局</w:t>
      </w:r>
    </w:p>
    <w:p w14:paraId="5D3268E3" w14:textId="77777777" w:rsidR="00E0635A" w:rsidRPr="00E75BC5" w:rsidRDefault="00E0635A">
      <w:pPr>
        <w:rPr>
          <w:rFonts w:ascii="ＭＳ 明朝" w:hAnsi="ＭＳ 明朝"/>
          <w:color w:val="auto"/>
        </w:rPr>
      </w:pPr>
    </w:p>
    <w:p w14:paraId="71EEABEC" w14:textId="77777777" w:rsidR="00E0635A" w:rsidRPr="00E75BC5" w:rsidRDefault="00E0635A">
      <w:pPr>
        <w:rPr>
          <w:rFonts w:ascii="ＭＳ 明朝" w:hAnsi="ＭＳ 明朝"/>
          <w:color w:val="auto"/>
        </w:rPr>
      </w:pPr>
      <w:r w:rsidRPr="00E75BC5">
        <w:rPr>
          <w:rFonts w:ascii="ＭＳ 明朝" w:hAnsi="ＭＳ 明朝" w:cs="ＭＳ ゴシック" w:hint="eastAsia"/>
          <w:bCs/>
          <w:color w:val="auto"/>
        </w:rPr>
        <w:t>１　入札に付する事項</w:t>
      </w:r>
    </w:p>
    <w:p w14:paraId="6C46664E" w14:textId="4C2331F3" w:rsidR="00E0635A" w:rsidRPr="00E75BC5" w:rsidRDefault="00E0635A">
      <w:pPr>
        <w:rPr>
          <w:rFonts w:ascii="ＭＳ 明朝" w:hAnsi="ＭＳ 明朝"/>
          <w:color w:val="auto"/>
        </w:rPr>
      </w:pPr>
      <w:r w:rsidRPr="00E75BC5">
        <w:rPr>
          <w:rFonts w:ascii="ＭＳ 明朝" w:hAnsi="ＭＳ 明朝" w:cs="ＭＳ 明朝" w:hint="eastAsia"/>
          <w:color w:val="auto"/>
        </w:rPr>
        <w:t>（１）件名</w:t>
      </w:r>
    </w:p>
    <w:p w14:paraId="63CFBBFD" w14:textId="42068042" w:rsidR="00834B1D" w:rsidRPr="00E75BC5" w:rsidRDefault="00E966A0" w:rsidP="00E966A0">
      <w:pPr>
        <w:suppressAutoHyphens/>
        <w:wordWrap w:val="0"/>
        <w:autoSpaceDE w:val="0"/>
        <w:autoSpaceDN w:val="0"/>
        <w:adjustRightInd/>
        <w:jc w:val="left"/>
        <w:rPr>
          <w:rFonts w:ascii="ＭＳ 明朝" w:hAnsi="ＭＳ 明朝"/>
          <w:color w:val="auto"/>
          <w:spacing w:val="54"/>
          <w:sz w:val="22"/>
          <w:szCs w:val="22"/>
        </w:rPr>
      </w:pPr>
      <w:r w:rsidRPr="00E75BC5">
        <w:rPr>
          <w:rFonts w:ascii="ＭＳ 明朝" w:hAnsi="ＭＳ 明朝" w:cs="ＭＳ 明朝" w:hint="eastAsia"/>
          <w:color w:val="auto"/>
        </w:rPr>
        <w:t xml:space="preserve">　　　</w:t>
      </w:r>
      <w:r w:rsidR="009A7868">
        <w:rPr>
          <w:rFonts w:ascii="ＭＳ 明朝" w:hAnsi="ＭＳ 明朝" w:hint="eastAsia"/>
        </w:rPr>
        <w:t>館</w:t>
      </w:r>
      <w:r w:rsidR="001801CC">
        <w:rPr>
          <w:rFonts w:ascii="ＭＳ 明朝" w:hAnsi="ＭＳ 明朝" w:hint="eastAsia"/>
        </w:rPr>
        <w:t>B</w:t>
      </w:r>
      <w:r w:rsidR="009A7868">
        <w:rPr>
          <w:rFonts w:ascii="ＭＳ 明朝" w:hAnsi="ＭＳ 明朝" w:hint="eastAsia"/>
        </w:rPr>
        <w:t xml:space="preserve">職員住宅給水ポンプユニット取替工事　</w:t>
      </w:r>
    </w:p>
    <w:p w14:paraId="336BCA47" w14:textId="483A3267" w:rsidR="00E0635A" w:rsidRPr="00E75BC5" w:rsidRDefault="00E0635A" w:rsidP="006768CC">
      <w:pPr>
        <w:rPr>
          <w:rFonts w:ascii="ＭＳ 明朝" w:hAnsi="ＭＳ 明朝" w:cs="ＭＳ 明朝"/>
          <w:color w:val="auto"/>
        </w:rPr>
      </w:pPr>
      <w:r w:rsidRPr="00E75BC5">
        <w:rPr>
          <w:rFonts w:ascii="ＭＳ 明朝" w:hAnsi="ＭＳ 明朝" w:cs="ＭＳ 明朝" w:hint="eastAsia"/>
          <w:color w:val="auto"/>
        </w:rPr>
        <w:t>（２</w:t>
      </w:r>
      <w:r w:rsidR="0029668A">
        <w:rPr>
          <w:rFonts w:ascii="ＭＳ 明朝" w:hAnsi="ＭＳ 明朝" w:cs="ＭＳ 明朝" w:hint="eastAsia"/>
          <w:color w:val="auto"/>
        </w:rPr>
        <w:t>）</w:t>
      </w:r>
      <w:r w:rsidRPr="00E75BC5">
        <w:rPr>
          <w:rFonts w:ascii="ＭＳ 明朝" w:hAnsi="ＭＳ 明朝" w:cs="ＭＳ 明朝" w:hint="eastAsia"/>
          <w:color w:val="auto"/>
        </w:rPr>
        <w:t>調達案件の仕様等</w:t>
      </w:r>
    </w:p>
    <w:p w14:paraId="493BD8D0" w14:textId="77777777" w:rsidR="00E0635A" w:rsidRPr="00E75BC5" w:rsidRDefault="00E0635A">
      <w:pPr>
        <w:rPr>
          <w:rFonts w:ascii="ＭＳ 明朝" w:hAnsi="ＭＳ 明朝"/>
          <w:color w:val="auto"/>
        </w:rPr>
      </w:pPr>
      <w:r w:rsidRPr="00E75BC5">
        <w:rPr>
          <w:rFonts w:ascii="ＭＳ 明朝" w:hAnsi="ＭＳ 明朝" w:cs="ＭＳ 明朝" w:hint="eastAsia"/>
          <w:color w:val="auto"/>
        </w:rPr>
        <w:t xml:space="preserve">　　　仕様書のとおり</w:t>
      </w:r>
    </w:p>
    <w:p w14:paraId="17F9874B" w14:textId="51EA4F6D" w:rsidR="00E0635A" w:rsidRPr="00E75BC5" w:rsidRDefault="00E0635A">
      <w:pPr>
        <w:rPr>
          <w:rFonts w:ascii="ＭＳ 明朝" w:hAnsi="ＭＳ 明朝"/>
          <w:color w:val="auto"/>
        </w:rPr>
      </w:pPr>
      <w:r w:rsidRPr="00E75BC5">
        <w:rPr>
          <w:rFonts w:ascii="ＭＳ 明朝" w:hAnsi="ＭＳ 明朝" w:cs="ＭＳ 明朝" w:hint="eastAsia"/>
          <w:color w:val="auto"/>
        </w:rPr>
        <w:t>（３</w:t>
      </w:r>
      <w:r w:rsidR="0029668A">
        <w:rPr>
          <w:rFonts w:ascii="ＭＳ 明朝" w:hAnsi="ＭＳ 明朝" w:cs="ＭＳ 明朝" w:hint="eastAsia"/>
          <w:color w:val="auto"/>
        </w:rPr>
        <w:t>）</w:t>
      </w:r>
      <w:r w:rsidR="00257D00" w:rsidRPr="00E75BC5">
        <w:rPr>
          <w:rFonts w:ascii="ＭＳ 明朝" w:hAnsi="ＭＳ 明朝" w:cs="ＭＳ 明朝" w:hint="eastAsia"/>
          <w:color w:val="auto"/>
        </w:rPr>
        <w:t>契約期間</w:t>
      </w:r>
    </w:p>
    <w:p w14:paraId="5AC81904" w14:textId="29039307" w:rsidR="00E0635A" w:rsidRPr="00E75BC5" w:rsidRDefault="00E0635A">
      <w:pPr>
        <w:rPr>
          <w:rFonts w:ascii="ＭＳ 明朝" w:hAnsi="ＭＳ 明朝"/>
          <w:color w:val="auto"/>
        </w:rPr>
      </w:pPr>
      <w:r w:rsidRPr="00E75BC5">
        <w:rPr>
          <w:rFonts w:ascii="ＭＳ 明朝" w:hAnsi="ＭＳ 明朝" w:cs="ＭＳ 明朝" w:hint="eastAsia"/>
          <w:color w:val="auto"/>
        </w:rPr>
        <w:t xml:space="preserve">　　　</w:t>
      </w:r>
      <w:r w:rsidR="009113E7">
        <w:rPr>
          <w:rFonts w:ascii="ＭＳ 明朝" w:hAnsi="ＭＳ 明朝" w:cs="ＭＳ 明朝" w:hint="eastAsia"/>
          <w:color w:val="auto"/>
        </w:rPr>
        <w:t>契約締結日</w:t>
      </w:r>
      <w:r w:rsidR="00257D00" w:rsidRPr="00E75BC5">
        <w:rPr>
          <w:rFonts w:ascii="ＭＳ 明朝" w:hAnsi="ＭＳ 明朝" w:cs="ＭＳ 明朝" w:hint="eastAsia"/>
          <w:color w:val="auto"/>
        </w:rPr>
        <w:t>から</w:t>
      </w:r>
      <w:r w:rsidR="001E6E3D" w:rsidRPr="00E75BC5">
        <w:rPr>
          <w:rFonts w:ascii="ＭＳ 明朝" w:hAnsi="ＭＳ 明朝" w:cs="ＭＳ 明朝" w:hint="eastAsia"/>
          <w:color w:val="auto"/>
        </w:rPr>
        <w:t>令和</w:t>
      </w:r>
      <w:r w:rsidR="009A7868">
        <w:rPr>
          <w:rFonts w:ascii="ＭＳ 明朝" w:hAnsi="ＭＳ 明朝" w:cs="ＭＳ 明朝" w:hint="eastAsia"/>
          <w:color w:val="auto"/>
        </w:rPr>
        <w:t>８</w:t>
      </w:r>
      <w:r w:rsidR="00416E01" w:rsidRPr="00E75BC5">
        <w:rPr>
          <w:rFonts w:ascii="ＭＳ 明朝" w:hAnsi="ＭＳ 明朝" w:cs="ＭＳ 明朝" w:hint="eastAsia"/>
          <w:color w:val="auto"/>
        </w:rPr>
        <w:t>年</w:t>
      </w:r>
      <w:r w:rsidR="009A7868">
        <w:rPr>
          <w:rFonts w:ascii="ＭＳ 明朝" w:hAnsi="ＭＳ 明朝" w:cs="ＭＳ 明朝" w:hint="eastAsia"/>
          <w:color w:val="auto"/>
        </w:rPr>
        <w:t>12</w:t>
      </w:r>
      <w:r w:rsidRPr="00E75BC5">
        <w:rPr>
          <w:rFonts w:ascii="ＭＳ 明朝" w:hAnsi="ＭＳ 明朝" w:cs="ＭＳ 明朝" w:hint="eastAsia"/>
          <w:color w:val="auto"/>
        </w:rPr>
        <w:t>月</w:t>
      </w:r>
      <w:r w:rsidR="009E0352">
        <w:rPr>
          <w:rFonts w:ascii="ＭＳ 明朝" w:hAnsi="ＭＳ 明朝" w:cs="ＭＳ 明朝" w:hint="eastAsia"/>
          <w:color w:val="auto"/>
        </w:rPr>
        <w:t>31</w:t>
      </w:r>
      <w:r w:rsidR="008D60AA" w:rsidRPr="00E75BC5">
        <w:rPr>
          <w:rFonts w:ascii="ＭＳ 明朝" w:hAnsi="ＭＳ 明朝" w:cs="ＭＳ 明朝" w:hint="eastAsia"/>
          <w:color w:val="auto"/>
        </w:rPr>
        <w:t>日</w:t>
      </w:r>
    </w:p>
    <w:p w14:paraId="4974A750" w14:textId="35C46792" w:rsidR="00E0635A" w:rsidRPr="00E75BC5" w:rsidRDefault="00E0635A">
      <w:pPr>
        <w:rPr>
          <w:rFonts w:ascii="ＭＳ 明朝" w:hAnsi="ＭＳ 明朝"/>
          <w:color w:val="auto"/>
        </w:rPr>
      </w:pPr>
      <w:r w:rsidRPr="00E75BC5">
        <w:rPr>
          <w:rFonts w:ascii="ＭＳ 明朝" w:hAnsi="ＭＳ 明朝" w:cs="ＭＳ 明朝" w:hint="eastAsia"/>
          <w:color w:val="auto"/>
        </w:rPr>
        <w:t>（４</w:t>
      </w:r>
      <w:r w:rsidR="0029668A">
        <w:rPr>
          <w:rFonts w:ascii="ＭＳ 明朝" w:hAnsi="ＭＳ 明朝" w:cs="ＭＳ 明朝" w:hint="eastAsia"/>
          <w:color w:val="auto"/>
        </w:rPr>
        <w:t>）</w:t>
      </w:r>
      <w:r w:rsidR="00535ADC">
        <w:rPr>
          <w:rFonts w:ascii="ＭＳ 明朝" w:hAnsi="ＭＳ 明朝" w:cs="ＭＳ 明朝" w:hint="eastAsia"/>
          <w:color w:val="auto"/>
        </w:rPr>
        <w:t>履行</w:t>
      </w:r>
      <w:r w:rsidRPr="00E75BC5">
        <w:rPr>
          <w:rFonts w:ascii="ＭＳ 明朝" w:hAnsi="ＭＳ 明朝" w:cs="ＭＳ 明朝" w:hint="eastAsia"/>
          <w:color w:val="auto"/>
        </w:rPr>
        <w:t>場所</w:t>
      </w:r>
    </w:p>
    <w:p w14:paraId="1B438161" w14:textId="0C85C9F3" w:rsidR="00E966A0" w:rsidRPr="00E75BC5" w:rsidRDefault="00E0635A">
      <w:pPr>
        <w:rPr>
          <w:rFonts w:ascii="ＭＳ 明朝" w:hAnsi="ＭＳ 明朝" w:cs="ＭＳ 明朝"/>
          <w:color w:val="auto"/>
        </w:rPr>
      </w:pPr>
      <w:r w:rsidRPr="00E75BC5">
        <w:rPr>
          <w:rFonts w:ascii="ＭＳ 明朝" w:hAnsi="ＭＳ 明朝" w:cs="ＭＳ 明朝" w:hint="eastAsia"/>
          <w:color w:val="auto"/>
        </w:rPr>
        <w:t xml:space="preserve">　　　</w:t>
      </w:r>
      <w:r w:rsidR="00535ADC">
        <w:rPr>
          <w:rFonts w:ascii="ＭＳ 明朝" w:hAnsi="ＭＳ 明朝" w:cs="ＭＳ 明朝" w:hint="eastAsia"/>
          <w:color w:val="auto"/>
        </w:rPr>
        <w:t>南魚沼市六日町811-1</w:t>
      </w:r>
    </w:p>
    <w:p w14:paraId="07C72D80" w14:textId="77777777" w:rsidR="00E0635A" w:rsidRPr="00E75BC5" w:rsidRDefault="00E0635A">
      <w:pPr>
        <w:ind w:left="422" w:hangingChars="200" w:hanging="422"/>
        <w:rPr>
          <w:rFonts w:ascii="ＭＳ 明朝" w:hAnsi="ＭＳ 明朝"/>
          <w:color w:val="auto"/>
        </w:rPr>
      </w:pPr>
    </w:p>
    <w:p w14:paraId="7F293102" w14:textId="77777777" w:rsidR="00E0635A" w:rsidRPr="00E75BC5" w:rsidRDefault="00E0635A">
      <w:pPr>
        <w:rPr>
          <w:rFonts w:ascii="ＭＳ 明朝" w:hAnsi="ＭＳ 明朝"/>
          <w:color w:val="auto"/>
        </w:rPr>
      </w:pPr>
      <w:r w:rsidRPr="00E75BC5">
        <w:rPr>
          <w:rFonts w:ascii="ＭＳ 明朝" w:hAnsi="ＭＳ 明朝" w:cs="ＭＳ ゴシック" w:hint="eastAsia"/>
          <w:bCs/>
          <w:color w:val="auto"/>
        </w:rPr>
        <w:t>２　入札に参加する者に必要な資格</w:t>
      </w:r>
    </w:p>
    <w:p w14:paraId="27F4FABD" w14:textId="77777777" w:rsidR="009A7868" w:rsidRPr="00DE7D71" w:rsidRDefault="009A7868" w:rsidP="009A7868">
      <w:pPr>
        <w:ind w:left="422" w:hangingChars="200" w:hanging="422"/>
        <w:rPr>
          <w:rFonts w:ascii="ＭＳ 明朝" w:hAnsi="ＭＳ 明朝"/>
        </w:rPr>
      </w:pPr>
      <w:r w:rsidRPr="00DE7D71">
        <w:rPr>
          <w:rFonts w:ascii="ＭＳ 明朝" w:hAnsi="ＭＳ 明朝" w:hint="eastAsia"/>
        </w:rPr>
        <w:t>（１）地方自治法施行令（昭和22年政令第16号）第167条の４の規定に該当しない者であること。</w:t>
      </w:r>
    </w:p>
    <w:p w14:paraId="7C43E399" w14:textId="77777777" w:rsidR="009A7868" w:rsidRPr="00DE7D71" w:rsidRDefault="009A7868" w:rsidP="009A7868">
      <w:pPr>
        <w:ind w:left="422" w:hangingChars="200" w:hanging="422"/>
        <w:rPr>
          <w:rFonts w:ascii="ＭＳ 明朝" w:hAnsi="ＭＳ 明朝"/>
        </w:rPr>
      </w:pPr>
      <w:r w:rsidRPr="00DE7D71">
        <w:rPr>
          <w:rFonts w:ascii="ＭＳ 明朝" w:hAnsi="ＭＳ 明朝" w:hint="eastAsia"/>
        </w:rPr>
        <w:t>（２）</w:t>
      </w:r>
      <w:r w:rsidRPr="00A73FA0">
        <w:rPr>
          <w:rFonts w:ascii="ＭＳ 明朝" w:hAnsi="ＭＳ 明朝" w:hint="eastAsia"/>
        </w:rPr>
        <w:t>入札参加申請書を提出した日から本件の開札日までの間において、新潟県知事から指名停止措置を受けた（指名停止期間の一部が属する場合を含む。）者でないこと。</w:t>
      </w:r>
    </w:p>
    <w:p w14:paraId="537F5499" w14:textId="77777777" w:rsidR="009A7868" w:rsidRPr="000977E2" w:rsidRDefault="009A7868" w:rsidP="009A7868">
      <w:pPr>
        <w:ind w:left="422" w:hangingChars="200" w:hanging="422"/>
        <w:rPr>
          <w:rFonts w:ascii="ＭＳ Ｐ明朝" w:eastAsia="ＭＳ Ｐ明朝" w:hAnsi="ＭＳ Ｐ明朝"/>
        </w:rPr>
      </w:pPr>
      <w:r w:rsidRPr="00DE7D71">
        <w:rPr>
          <w:rFonts w:ascii="ＭＳ 明朝" w:hAnsi="ＭＳ 明朝" w:hint="eastAsia"/>
        </w:rPr>
        <w:t>（３）本公告の日現在で、</w:t>
      </w:r>
      <w:r w:rsidRPr="000977E2">
        <w:rPr>
          <w:rFonts w:ascii="ＭＳ Ｐ明朝" w:eastAsia="ＭＳ Ｐ明朝" w:hAnsi="ＭＳ Ｐ明朝" w:hint="eastAsia"/>
        </w:rPr>
        <w:t>令和８・９年度建設工事入札参加資格者名簿の業種「管工事」で登載されている者であること。</w:t>
      </w:r>
    </w:p>
    <w:p w14:paraId="56DD60B3" w14:textId="77777777" w:rsidR="009A7868" w:rsidRDefault="009A7868" w:rsidP="009A7868">
      <w:pPr>
        <w:ind w:left="426" w:hangingChars="202" w:hanging="426"/>
        <w:rPr>
          <w:rFonts w:ascii="ＭＳ 明朝" w:hAnsi="ＭＳ 明朝"/>
        </w:rPr>
      </w:pPr>
      <w:r w:rsidRPr="00DE7D71">
        <w:rPr>
          <w:rFonts w:ascii="ＭＳ 明朝" w:hAnsi="ＭＳ 明朝" w:hint="eastAsia"/>
        </w:rPr>
        <w:t>（４）新潟県暴力団排除条例</w:t>
      </w:r>
      <w:r w:rsidRPr="00567DBD">
        <w:rPr>
          <w:rFonts w:ascii="ＭＳ 明朝" w:hAnsi="ＭＳ 明朝" w:hint="eastAsia"/>
        </w:rPr>
        <w:t>（平成23年新潟県条例第23号）</w:t>
      </w:r>
      <w:r w:rsidRPr="00DE7D71">
        <w:rPr>
          <w:rFonts w:ascii="ＭＳ 明朝" w:hAnsi="ＭＳ 明朝" w:hint="eastAsia"/>
        </w:rPr>
        <w:t>第６条に定める暴力団、暴力団員又はこれらの者と社会的に</w:t>
      </w:r>
      <w:r>
        <w:rPr>
          <w:rFonts w:ascii="ＭＳ 明朝" w:hAnsi="ＭＳ 明朝" w:hint="eastAsia"/>
        </w:rPr>
        <w:t>非難されるべ</w:t>
      </w:r>
      <w:r w:rsidRPr="00DE7D71">
        <w:rPr>
          <w:rFonts w:ascii="ＭＳ 明朝" w:hAnsi="ＭＳ 明朝" w:hint="eastAsia"/>
        </w:rPr>
        <w:t>き関係を有する者でないこと。</w:t>
      </w:r>
    </w:p>
    <w:p w14:paraId="05D39B2E" w14:textId="124FB9FA" w:rsidR="009A7868" w:rsidRDefault="009A7868" w:rsidP="009A7868">
      <w:pPr>
        <w:ind w:left="6750" w:hangingChars="3200" w:hanging="6750"/>
        <w:rPr>
          <w:rFonts w:ascii="ＭＳ 明朝" w:hAnsi="ＭＳ 明朝"/>
        </w:rPr>
      </w:pPr>
      <w:r w:rsidRPr="00DE7D71">
        <w:rPr>
          <w:rFonts w:ascii="ＭＳ 明朝" w:hAnsi="ＭＳ 明朝" w:hint="eastAsia"/>
        </w:rPr>
        <w:t>（</w:t>
      </w:r>
      <w:r>
        <w:rPr>
          <w:rFonts w:ascii="ＭＳ 明朝" w:hAnsi="ＭＳ 明朝" w:hint="eastAsia"/>
        </w:rPr>
        <w:t>５</w:t>
      </w:r>
      <w:r w:rsidRPr="00DE7D71">
        <w:rPr>
          <w:rFonts w:ascii="ＭＳ 明朝" w:hAnsi="ＭＳ 明朝" w:hint="eastAsia"/>
        </w:rPr>
        <w:t>）</w:t>
      </w:r>
      <w:r w:rsidR="00BB2A42">
        <w:rPr>
          <w:rFonts w:ascii="ＭＳ 明朝" w:hAnsi="ＭＳ 明朝" w:hint="eastAsia"/>
        </w:rPr>
        <w:t>南魚沼地域振興局管内</w:t>
      </w:r>
      <w:r w:rsidR="00BB2A42" w:rsidRPr="00DE7D71">
        <w:rPr>
          <w:rFonts w:ascii="ＭＳ 明朝" w:hAnsi="ＭＳ 明朝" w:hint="eastAsia"/>
        </w:rPr>
        <w:t>に</w:t>
      </w:r>
      <w:r w:rsidR="00BB2A42">
        <w:rPr>
          <w:rFonts w:ascii="ＭＳ 明朝" w:hAnsi="ＭＳ 明朝" w:hint="eastAsia"/>
        </w:rPr>
        <w:t>本店</w:t>
      </w:r>
      <w:r w:rsidR="00BB2A42" w:rsidRPr="00DE7D71">
        <w:rPr>
          <w:rFonts w:ascii="ＭＳ 明朝" w:hAnsi="ＭＳ 明朝" w:hint="eastAsia"/>
        </w:rPr>
        <w:t>が所在する者であること。</w:t>
      </w:r>
    </w:p>
    <w:p w14:paraId="21F4F99F" w14:textId="77777777" w:rsidR="009A7868" w:rsidRDefault="009A7868" w:rsidP="009A7868">
      <w:pPr>
        <w:rPr>
          <w:rFonts w:ascii="ＭＳ 明朝" w:hAnsi="ＭＳ 明朝"/>
        </w:rPr>
      </w:pPr>
      <w:r w:rsidRPr="00DE7D71">
        <w:rPr>
          <w:rFonts w:ascii="ＭＳ 明朝" w:hAnsi="ＭＳ 明朝" w:hint="eastAsia"/>
        </w:rPr>
        <w:t>（</w:t>
      </w:r>
      <w:r>
        <w:rPr>
          <w:rFonts w:ascii="ＭＳ 明朝" w:hAnsi="ＭＳ 明朝" w:hint="eastAsia"/>
        </w:rPr>
        <w:t>６</w:t>
      </w:r>
      <w:r w:rsidRPr="00DE7D71">
        <w:rPr>
          <w:rFonts w:ascii="ＭＳ 明朝" w:hAnsi="ＭＳ 明朝" w:hint="eastAsia"/>
        </w:rPr>
        <w:t>）本調達物品の仕様に適合する物品であることを確認できる者であること。</w:t>
      </w:r>
    </w:p>
    <w:p w14:paraId="1CA7715C" w14:textId="77777777" w:rsidR="000E0DA8" w:rsidRPr="009A7868" w:rsidRDefault="000E0DA8" w:rsidP="000E0DA8">
      <w:pPr>
        <w:adjustRightInd/>
        <w:rPr>
          <w:rFonts w:ascii="ＭＳ 明朝" w:hAnsi="ＭＳ 明朝" w:cs="ＭＳ ゴシック"/>
          <w:bCs/>
          <w:color w:val="auto"/>
        </w:rPr>
      </w:pPr>
    </w:p>
    <w:p w14:paraId="5EB494C3" w14:textId="77777777" w:rsidR="00E0635A" w:rsidRPr="00E75BC5" w:rsidRDefault="00E0635A">
      <w:pPr>
        <w:rPr>
          <w:rFonts w:ascii="ＭＳ 明朝" w:hAnsi="ＭＳ 明朝"/>
          <w:color w:val="auto"/>
        </w:rPr>
      </w:pPr>
      <w:r w:rsidRPr="00E75BC5">
        <w:rPr>
          <w:rFonts w:ascii="ＭＳ 明朝" w:hAnsi="ＭＳ 明朝" w:cs="ＭＳ ゴシック" w:hint="eastAsia"/>
          <w:bCs/>
          <w:color w:val="auto"/>
        </w:rPr>
        <w:t>３　入札者に求められる義務</w:t>
      </w:r>
    </w:p>
    <w:p w14:paraId="50BBDB79" w14:textId="6167DD7A" w:rsidR="007407E0" w:rsidRPr="00E75BC5" w:rsidRDefault="00FA4EFE" w:rsidP="00FA4EFE">
      <w:pPr>
        <w:ind w:left="422" w:hangingChars="200" w:hanging="422"/>
        <w:textAlignment w:val="auto"/>
        <w:rPr>
          <w:rFonts w:ascii="ＭＳ 明朝" w:hAnsi="ＭＳ 明朝" w:cs="ＭＳ 明朝"/>
          <w:color w:val="auto"/>
        </w:rPr>
      </w:pPr>
      <w:r w:rsidRPr="00E75BC5">
        <w:rPr>
          <w:rFonts w:ascii="ＭＳ 明朝" w:hAnsi="ＭＳ 明朝" w:cs="ＭＳ 明朝" w:hint="eastAsia"/>
          <w:color w:val="auto"/>
        </w:rPr>
        <w:t>（１</w:t>
      </w:r>
      <w:r w:rsidR="0029668A">
        <w:rPr>
          <w:rFonts w:ascii="ＭＳ 明朝" w:hAnsi="ＭＳ 明朝" w:cs="ＭＳ 明朝" w:hint="eastAsia"/>
          <w:color w:val="auto"/>
        </w:rPr>
        <w:t>）</w:t>
      </w:r>
      <w:r w:rsidR="00457128" w:rsidRPr="00E75BC5">
        <w:rPr>
          <w:rFonts w:ascii="ＭＳ 明朝" w:hAnsi="ＭＳ 明朝" w:cs="ＭＳ 明朝" w:hint="eastAsia"/>
          <w:color w:val="auto"/>
        </w:rPr>
        <w:t>本調達物品の入札に参加を希望する者は、</w:t>
      </w:r>
      <w:r w:rsidR="00A827BE" w:rsidRPr="00E75BC5">
        <w:rPr>
          <w:rFonts w:ascii="ＭＳ 明朝" w:hAnsi="ＭＳ 明朝" w:cs="ＭＳ 明朝" w:hint="eastAsia"/>
          <w:color w:val="auto"/>
        </w:rPr>
        <w:t>令和</w:t>
      </w:r>
      <w:r w:rsidR="003460C5">
        <w:rPr>
          <w:rFonts w:ascii="ＭＳ 明朝" w:hAnsi="ＭＳ 明朝" w:cs="ＭＳ 明朝" w:hint="eastAsia"/>
          <w:color w:val="auto"/>
        </w:rPr>
        <w:t>８</w:t>
      </w:r>
      <w:r w:rsidR="007E1F34" w:rsidRPr="00E75BC5">
        <w:rPr>
          <w:rFonts w:ascii="ＭＳ 明朝" w:hAnsi="ＭＳ 明朝" w:cs="ＭＳ 明朝" w:hint="eastAsia"/>
          <w:color w:val="auto"/>
        </w:rPr>
        <w:t>年</w:t>
      </w:r>
      <w:r w:rsidR="009A7868">
        <w:rPr>
          <w:rFonts w:ascii="ＭＳ 明朝" w:hAnsi="ＭＳ 明朝" w:cs="ＭＳ 明朝" w:hint="eastAsia"/>
          <w:color w:val="auto"/>
        </w:rPr>
        <w:t>７</w:t>
      </w:r>
      <w:r w:rsidR="00E0635A" w:rsidRPr="00E75BC5">
        <w:rPr>
          <w:rFonts w:ascii="ＭＳ 明朝" w:hAnsi="ＭＳ 明朝" w:cs="ＭＳ 明朝" w:hint="eastAsia"/>
          <w:color w:val="auto"/>
        </w:rPr>
        <w:t>月</w:t>
      </w:r>
      <w:r w:rsidR="009A7868">
        <w:rPr>
          <w:rFonts w:ascii="ＭＳ 明朝" w:hAnsi="ＭＳ 明朝" w:cs="ＭＳ 明朝" w:hint="eastAsia"/>
          <w:color w:val="auto"/>
        </w:rPr>
        <w:t>16</w:t>
      </w:r>
      <w:r w:rsidR="00666B55" w:rsidRPr="00E75BC5">
        <w:rPr>
          <w:rFonts w:ascii="ＭＳ 明朝" w:hAnsi="ＭＳ 明朝" w:cs="ＭＳ 明朝" w:hint="eastAsia"/>
          <w:color w:val="auto"/>
        </w:rPr>
        <w:t>日（</w:t>
      </w:r>
      <w:r w:rsidR="009A7868">
        <w:rPr>
          <w:rFonts w:ascii="ＭＳ 明朝" w:hAnsi="ＭＳ 明朝" w:cs="ＭＳ 明朝" w:hint="eastAsia"/>
          <w:color w:val="auto"/>
        </w:rPr>
        <w:t>木</w:t>
      </w:r>
      <w:r w:rsidR="007E1F34" w:rsidRPr="00E75BC5">
        <w:rPr>
          <w:rFonts w:ascii="ＭＳ 明朝" w:hAnsi="ＭＳ 明朝" w:cs="ＭＳ 明朝" w:hint="eastAsia"/>
          <w:color w:val="auto"/>
        </w:rPr>
        <w:t>）</w:t>
      </w:r>
      <w:r w:rsidR="009E0352">
        <w:rPr>
          <w:rFonts w:ascii="ＭＳ 明朝" w:hAnsi="ＭＳ 明朝" w:cs="ＭＳ 明朝" w:hint="eastAsia"/>
          <w:color w:val="auto"/>
        </w:rPr>
        <w:t>午後５</w:t>
      </w:r>
      <w:r w:rsidR="003D72A6">
        <w:rPr>
          <w:rFonts w:ascii="ＭＳ 明朝" w:hAnsi="ＭＳ 明朝" w:cs="ＭＳ 明朝" w:hint="eastAsia"/>
          <w:color w:val="auto"/>
        </w:rPr>
        <w:t>時</w:t>
      </w:r>
      <w:r w:rsidR="00E0635A" w:rsidRPr="00E75BC5">
        <w:rPr>
          <w:rFonts w:ascii="ＭＳ 明朝" w:hAnsi="ＭＳ 明朝" w:cs="ＭＳ 明朝" w:hint="eastAsia"/>
          <w:color w:val="auto"/>
        </w:rPr>
        <w:t>まで</w:t>
      </w:r>
      <w:r w:rsidR="007E1F34" w:rsidRPr="00E75BC5">
        <w:rPr>
          <w:rFonts w:ascii="ＭＳ 明朝" w:hAnsi="ＭＳ 明朝" w:cs="ＭＳ 明朝" w:hint="eastAsia"/>
          <w:color w:val="auto"/>
        </w:rPr>
        <w:t>に</w:t>
      </w:r>
      <w:r w:rsidR="00834B1D" w:rsidRPr="00E75BC5">
        <w:rPr>
          <w:rFonts w:ascii="ＭＳ 明朝" w:hAnsi="ＭＳ 明朝" w:cs="ＭＳ 明朝" w:hint="eastAsia"/>
          <w:color w:val="auto"/>
        </w:rPr>
        <w:t>「入札</w:t>
      </w:r>
      <w:r w:rsidR="007407E0" w:rsidRPr="00E75BC5">
        <w:rPr>
          <w:rFonts w:ascii="ＭＳ 明朝" w:hAnsi="ＭＳ 明朝" w:cs="ＭＳ 明朝" w:hint="eastAsia"/>
          <w:color w:val="auto"/>
        </w:rPr>
        <w:t>参</w:t>
      </w:r>
      <w:r w:rsidR="00834B1D" w:rsidRPr="00E75BC5">
        <w:rPr>
          <w:rFonts w:ascii="ＭＳ 明朝" w:hAnsi="ＭＳ 明朝" w:cs="ＭＳ 明朝" w:hint="eastAsia"/>
          <w:color w:val="auto"/>
        </w:rPr>
        <w:t>加申請書」（別紙</w:t>
      </w:r>
      <w:r w:rsidRPr="00E75BC5">
        <w:rPr>
          <w:rFonts w:ascii="ＭＳ 明朝" w:hAnsi="ＭＳ 明朝" w:cs="ＭＳ 明朝" w:hint="eastAsia"/>
          <w:color w:val="auto"/>
        </w:rPr>
        <w:t>１</w:t>
      </w:r>
      <w:r w:rsidR="00531527">
        <w:rPr>
          <w:rFonts w:ascii="ＭＳ 明朝" w:hAnsi="ＭＳ 明朝" w:cs="ＭＳ 明朝" w:hint="eastAsia"/>
          <w:color w:val="auto"/>
        </w:rPr>
        <w:t>）</w:t>
      </w:r>
      <w:r w:rsidRPr="00E75BC5">
        <w:rPr>
          <w:rFonts w:ascii="ＭＳ 明朝" w:hAnsi="ＭＳ 明朝" w:cs="ＭＳ 明朝" w:hint="eastAsia"/>
          <w:color w:val="auto"/>
        </w:rPr>
        <w:t>及び「入札参加資格に関する誓約書」（別紙２）</w:t>
      </w:r>
      <w:r w:rsidR="007B378C" w:rsidRPr="00E75BC5">
        <w:rPr>
          <w:rFonts w:ascii="ＭＳ 明朝" w:hAnsi="ＭＳ 明朝" w:cs="ＭＳ 明朝" w:hint="eastAsia"/>
          <w:color w:val="auto"/>
        </w:rPr>
        <w:t>を後記</w:t>
      </w:r>
      <w:r w:rsidR="00E33B7F" w:rsidRPr="00E75BC5">
        <w:rPr>
          <w:rFonts w:ascii="ＭＳ 明朝" w:hAnsi="ＭＳ 明朝" w:cs="ＭＳ 明朝" w:hint="eastAsia"/>
          <w:color w:val="auto"/>
        </w:rPr>
        <w:t>1</w:t>
      </w:r>
      <w:r w:rsidR="00E75BC5">
        <w:rPr>
          <w:rFonts w:ascii="ＭＳ 明朝" w:hAnsi="ＭＳ 明朝" w:cs="ＭＳ 明朝" w:hint="eastAsia"/>
          <w:color w:val="auto"/>
        </w:rPr>
        <w:t>1</w:t>
      </w:r>
      <w:r w:rsidR="007B378C" w:rsidRPr="00E75BC5">
        <w:rPr>
          <w:rFonts w:ascii="ＭＳ 明朝" w:hAnsi="ＭＳ 明朝" w:cs="ＭＳ 明朝" w:hint="eastAsia"/>
          <w:color w:val="auto"/>
        </w:rPr>
        <w:t>の場所に持参又は郵送で提出しなければならない。</w:t>
      </w:r>
    </w:p>
    <w:p w14:paraId="51DF9A9B" w14:textId="77777777" w:rsidR="00287534" w:rsidRPr="00E75BC5" w:rsidRDefault="007B378C" w:rsidP="007407E0">
      <w:pPr>
        <w:ind w:firstLineChars="300" w:firstLine="633"/>
        <w:textAlignment w:val="auto"/>
        <w:rPr>
          <w:rFonts w:ascii="ＭＳ 明朝" w:hAnsi="ＭＳ 明朝" w:cs="ＭＳ 明朝"/>
          <w:color w:val="auto"/>
        </w:rPr>
      </w:pPr>
      <w:r w:rsidRPr="00E75BC5">
        <w:rPr>
          <w:rFonts w:ascii="ＭＳ 明朝" w:hAnsi="ＭＳ 明朝" w:cs="ＭＳ 明朝" w:hint="eastAsia"/>
          <w:color w:val="auto"/>
        </w:rPr>
        <w:t>上記期日までに提出書類の提出がされなかった場合は、入札に参加できない。</w:t>
      </w:r>
    </w:p>
    <w:p w14:paraId="0A3B0A7F" w14:textId="45C523B2" w:rsidR="00E0635A" w:rsidRPr="00E75BC5" w:rsidRDefault="00E0635A" w:rsidP="009348FD">
      <w:pPr>
        <w:ind w:left="422" w:hangingChars="200" w:hanging="422"/>
        <w:rPr>
          <w:rFonts w:ascii="ＭＳ 明朝" w:hAnsi="ＭＳ 明朝"/>
          <w:color w:val="auto"/>
        </w:rPr>
      </w:pPr>
      <w:r w:rsidRPr="00E75BC5">
        <w:rPr>
          <w:rFonts w:ascii="ＭＳ 明朝" w:hAnsi="ＭＳ 明朝" w:cs="ＭＳ 明朝" w:hint="eastAsia"/>
          <w:color w:val="auto"/>
        </w:rPr>
        <w:t>（２）入札者は、上記</w:t>
      </w:r>
      <w:r w:rsidR="007A4C39" w:rsidRPr="00E75BC5">
        <w:rPr>
          <w:rFonts w:ascii="ＭＳ 明朝" w:hAnsi="ＭＳ 明朝" w:hint="eastAsia"/>
          <w:color w:val="auto"/>
        </w:rPr>
        <w:t>（１</w:t>
      </w:r>
      <w:r w:rsidR="00531527">
        <w:rPr>
          <w:rFonts w:ascii="ＭＳ 明朝" w:hAnsi="ＭＳ 明朝" w:hint="eastAsia"/>
          <w:color w:val="auto"/>
        </w:rPr>
        <w:t>）</w:t>
      </w:r>
      <w:r w:rsidRPr="00E75BC5">
        <w:rPr>
          <w:rFonts w:ascii="ＭＳ 明朝" w:hAnsi="ＭＳ 明朝" w:cs="ＭＳ 明朝" w:hint="eastAsia"/>
          <w:color w:val="auto"/>
        </w:rPr>
        <w:t>の提出書類について、開札日の前日までの間において、説明を求められた場合は、これに応ずるものとする。</w:t>
      </w:r>
    </w:p>
    <w:p w14:paraId="160E69FA" w14:textId="7B0126B6" w:rsidR="00287534" w:rsidRPr="00E75BC5" w:rsidRDefault="007407E0" w:rsidP="00E75BC5">
      <w:pPr>
        <w:ind w:left="422" w:hangingChars="200" w:hanging="422"/>
        <w:rPr>
          <w:rFonts w:ascii="ＭＳ 明朝" w:hAnsi="ＭＳ 明朝"/>
          <w:color w:val="auto"/>
        </w:rPr>
      </w:pPr>
      <w:r w:rsidRPr="00E75BC5">
        <w:rPr>
          <w:rFonts w:ascii="ＭＳ 明朝" w:hAnsi="ＭＳ 明朝" w:cs="ＭＳ 明朝" w:hint="eastAsia"/>
          <w:color w:val="auto"/>
        </w:rPr>
        <w:t>（３）</w:t>
      </w:r>
      <w:r w:rsidR="00E0635A" w:rsidRPr="00E75BC5">
        <w:rPr>
          <w:rFonts w:ascii="ＭＳ 明朝" w:hAnsi="ＭＳ 明朝" w:cs="ＭＳ 明朝" w:hint="eastAsia"/>
          <w:color w:val="auto"/>
        </w:rPr>
        <w:t>提出書類に基づき審査を行い入札参加の可否を決定する。</w:t>
      </w:r>
      <w:r w:rsidR="00E75BC5">
        <w:rPr>
          <w:rFonts w:ascii="ＭＳ 明朝" w:hAnsi="ＭＳ 明朝" w:cs="ＭＳ 明朝" w:hint="eastAsia"/>
          <w:color w:val="auto"/>
        </w:rPr>
        <w:t>なお、</w:t>
      </w:r>
      <w:r w:rsidR="00E25917" w:rsidRPr="00E75BC5">
        <w:rPr>
          <w:rFonts w:ascii="ＭＳ 明朝" w:hAnsi="ＭＳ 明朝" w:cs="ＭＳ 明朝" w:hint="eastAsia"/>
          <w:color w:val="auto"/>
        </w:rPr>
        <w:t>本件入札に係る参加資格の確認結果は、入札参加申請書に記載されている連絡先に令和</w:t>
      </w:r>
      <w:r w:rsidR="003460C5">
        <w:rPr>
          <w:rFonts w:ascii="ＭＳ 明朝" w:hAnsi="ＭＳ 明朝" w:cs="ＭＳ 明朝" w:hint="eastAsia"/>
          <w:color w:val="auto"/>
        </w:rPr>
        <w:t>８</w:t>
      </w:r>
      <w:r w:rsidR="00E25917" w:rsidRPr="00E75BC5">
        <w:rPr>
          <w:rFonts w:ascii="ＭＳ 明朝" w:hAnsi="ＭＳ 明朝" w:cs="ＭＳ 明朝" w:hint="eastAsia"/>
          <w:color w:val="auto"/>
        </w:rPr>
        <w:t>年</w:t>
      </w:r>
      <w:r w:rsidR="009A7868">
        <w:rPr>
          <w:rFonts w:ascii="ＭＳ 明朝" w:hAnsi="ＭＳ 明朝" w:cs="ＭＳ 明朝" w:hint="eastAsia"/>
          <w:color w:val="auto"/>
        </w:rPr>
        <w:t>７</w:t>
      </w:r>
      <w:r w:rsidR="00E25917" w:rsidRPr="00E75BC5">
        <w:rPr>
          <w:rFonts w:ascii="ＭＳ 明朝" w:hAnsi="ＭＳ 明朝" w:cs="ＭＳ 明朝" w:hint="eastAsia"/>
          <w:color w:val="auto"/>
        </w:rPr>
        <w:t>月</w:t>
      </w:r>
      <w:r w:rsidR="009A7868">
        <w:rPr>
          <w:rFonts w:ascii="ＭＳ 明朝" w:hAnsi="ＭＳ 明朝" w:cs="ＭＳ 明朝" w:hint="eastAsia"/>
          <w:color w:val="auto"/>
        </w:rPr>
        <w:t>20</w:t>
      </w:r>
      <w:r w:rsidR="00E25917" w:rsidRPr="00E75BC5">
        <w:rPr>
          <w:rFonts w:ascii="ＭＳ 明朝" w:hAnsi="ＭＳ 明朝" w:cs="ＭＳ 明朝" w:hint="eastAsia"/>
          <w:color w:val="auto"/>
        </w:rPr>
        <w:t>日（</w:t>
      </w:r>
      <w:r w:rsidR="009A7868">
        <w:rPr>
          <w:rFonts w:ascii="ＭＳ 明朝" w:hAnsi="ＭＳ 明朝" w:cs="ＭＳ 明朝" w:hint="eastAsia"/>
          <w:color w:val="auto"/>
        </w:rPr>
        <w:t>月</w:t>
      </w:r>
      <w:r w:rsidR="003460C5">
        <w:rPr>
          <w:rFonts w:ascii="ＭＳ 明朝" w:hAnsi="ＭＳ 明朝" w:cs="ＭＳ 明朝" w:hint="eastAsia"/>
          <w:color w:val="auto"/>
        </w:rPr>
        <w:t>)</w:t>
      </w:r>
      <w:r w:rsidR="00E25917" w:rsidRPr="00E75BC5">
        <w:rPr>
          <w:rFonts w:ascii="ＭＳ 明朝" w:hAnsi="ＭＳ 明朝" w:cs="ＭＳ 明朝" w:hint="eastAsia"/>
          <w:color w:val="auto"/>
        </w:rPr>
        <w:t>までに連絡し、併せて書面にて通知する。</w:t>
      </w:r>
    </w:p>
    <w:p w14:paraId="42046C5E" w14:textId="77777777" w:rsidR="00287534" w:rsidRPr="009113E7" w:rsidRDefault="00287534">
      <w:pPr>
        <w:ind w:left="422" w:hangingChars="200" w:hanging="422"/>
        <w:rPr>
          <w:rFonts w:ascii="ＭＳ 明朝" w:hAnsi="ＭＳ 明朝" w:cs="ＭＳ ゴシック"/>
          <w:bCs/>
          <w:color w:val="auto"/>
        </w:rPr>
      </w:pPr>
    </w:p>
    <w:p w14:paraId="3EBE361A" w14:textId="77777777" w:rsidR="00AC503B" w:rsidRDefault="00AC503B">
      <w:pPr>
        <w:ind w:left="422" w:hangingChars="200" w:hanging="422"/>
        <w:rPr>
          <w:rFonts w:ascii="ＭＳ 明朝" w:hAnsi="ＭＳ 明朝" w:cs="ＭＳ ゴシック"/>
          <w:bCs/>
          <w:color w:val="auto"/>
        </w:rPr>
      </w:pPr>
    </w:p>
    <w:p w14:paraId="664FCBE5" w14:textId="77777777" w:rsidR="009A7868" w:rsidRDefault="009A7868">
      <w:pPr>
        <w:ind w:left="422" w:hangingChars="200" w:hanging="422"/>
        <w:rPr>
          <w:rFonts w:ascii="ＭＳ 明朝" w:hAnsi="ＭＳ 明朝" w:cs="ＭＳ ゴシック"/>
          <w:bCs/>
          <w:color w:val="auto"/>
        </w:rPr>
      </w:pPr>
    </w:p>
    <w:p w14:paraId="31E3A655" w14:textId="77777777" w:rsidR="009A7868" w:rsidRDefault="009A7868">
      <w:pPr>
        <w:ind w:left="422" w:hangingChars="200" w:hanging="422"/>
        <w:rPr>
          <w:rFonts w:ascii="ＭＳ 明朝" w:hAnsi="ＭＳ 明朝" w:cs="ＭＳ ゴシック"/>
          <w:bCs/>
          <w:color w:val="auto"/>
        </w:rPr>
      </w:pPr>
    </w:p>
    <w:p w14:paraId="53F83B90" w14:textId="77777777" w:rsidR="009A7868" w:rsidRPr="00E75BC5" w:rsidRDefault="009A7868">
      <w:pPr>
        <w:ind w:left="422" w:hangingChars="200" w:hanging="422"/>
        <w:rPr>
          <w:rFonts w:ascii="ＭＳ 明朝" w:hAnsi="ＭＳ 明朝" w:cs="ＭＳ ゴシック"/>
          <w:bCs/>
          <w:color w:val="auto"/>
        </w:rPr>
      </w:pPr>
    </w:p>
    <w:p w14:paraId="222E6920" w14:textId="77777777" w:rsidR="00E0635A" w:rsidRPr="00E75BC5" w:rsidRDefault="00CD411F">
      <w:pPr>
        <w:rPr>
          <w:rFonts w:ascii="ＭＳ 明朝" w:hAnsi="ＭＳ 明朝"/>
          <w:bCs/>
          <w:color w:val="auto"/>
        </w:rPr>
      </w:pPr>
      <w:r w:rsidRPr="00E75BC5">
        <w:rPr>
          <w:rFonts w:ascii="ＭＳ 明朝" w:hAnsi="ＭＳ 明朝" w:hint="eastAsia"/>
          <w:bCs/>
          <w:color w:val="auto"/>
        </w:rPr>
        <w:lastRenderedPageBreak/>
        <w:t>４</w:t>
      </w:r>
      <w:r w:rsidR="00E0635A" w:rsidRPr="00E75BC5">
        <w:rPr>
          <w:rFonts w:ascii="ＭＳ 明朝" w:hAnsi="ＭＳ 明朝" w:hint="eastAsia"/>
          <w:bCs/>
          <w:color w:val="auto"/>
        </w:rPr>
        <w:t xml:space="preserve">　</w:t>
      </w:r>
      <w:r w:rsidR="00FA4EFE" w:rsidRPr="00E75BC5">
        <w:rPr>
          <w:rFonts w:ascii="ＭＳ 明朝" w:hAnsi="ＭＳ 明朝" w:hint="eastAsia"/>
          <w:bCs/>
          <w:color w:val="auto"/>
        </w:rPr>
        <w:t>入札</w:t>
      </w:r>
      <w:r w:rsidR="00E0635A" w:rsidRPr="00E75BC5">
        <w:rPr>
          <w:rFonts w:ascii="ＭＳ 明朝" w:hAnsi="ＭＳ 明朝" w:hint="eastAsia"/>
          <w:bCs/>
          <w:color w:val="auto"/>
        </w:rPr>
        <w:t>の日時及び場所</w:t>
      </w:r>
    </w:p>
    <w:p w14:paraId="6983B6C1" w14:textId="1D980CF6" w:rsidR="00E0635A" w:rsidRPr="00E75BC5" w:rsidRDefault="00A827BE" w:rsidP="00911F46">
      <w:pPr>
        <w:ind w:firstLineChars="200" w:firstLine="422"/>
        <w:rPr>
          <w:rFonts w:ascii="ＭＳ 明朝" w:hAnsi="ＭＳ 明朝" w:cs="ＭＳ 明朝"/>
          <w:color w:val="auto"/>
        </w:rPr>
      </w:pPr>
      <w:r w:rsidRPr="00E75BC5">
        <w:rPr>
          <w:rFonts w:ascii="ＭＳ 明朝" w:hAnsi="ＭＳ 明朝" w:cs="ＭＳ 明朝" w:hint="eastAsia"/>
          <w:color w:val="auto"/>
        </w:rPr>
        <w:t>令和</w:t>
      </w:r>
      <w:r w:rsidR="003460C5">
        <w:rPr>
          <w:rFonts w:ascii="ＭＳ 明朝" w:hAnsi="ＭＳ 明朝" w:cs="ＭＳ 明朝" w:hint="eastAsia"/>
          <w:color w:val="auto"/>
        </w:rPr>
        <w:t>８</w:t>
      </w:r>
      <w:r w:rsidR="00C64025" w:rsidRPr="00E75BC5">
        <w:rPr>
          <w:rFonts w:ascii="ＭＳ 明朝" w:hAnsi="ＭＳ 明朝" w:cs="ＭＳ 明朝" w:hint="eastAsia"/>
          <w:color w:val="auto"/>
        </w:rPr>
        <w:t>年</w:t>
      </w:r>
      <w:r w:rsidR="009A7868">
        <w:rPr>
          <w:rFonts w:ascii="ＭＳ 明朝" w:hAnsi="ＭＳ 明朝" w:cs="ＭＳ 明朝" w:hint="eastAsia"/>
          <w:color w:val="auto"/>
        </w:rPr>
        <w:t>７</w:t>
      </w:r>
      <w:r w:rsidR="00E0635A" w:rsidRPr="00E75BC5">
        <w:rPr>
          <w:rFonts w:ascii="ＭＳ 明朝" w:hAnsi="ＭＳ 明朝" w:cs="ＭＳ 明朝" w:hint="eastAsia"/>
          <w:color w:val="auto"/>
        </w:rPr>
        <w:t>月</w:t>
      </w:r>
      <w:r w:rsidR="009A7868">
        <w:rPr>
          <w:rFonts w:ascii="ＭＳ 明朝" w:hAnsi="ＭＳ 明朝" w:cs="ＭＳ 明朝" w:hint="eastAsia"/>
          <w:color w:val="auto"/>
        </w:rPr>
        <w:t>23</w:t>
      </w:r>
      <w:r w:rsidR="00E25917" w:rsidRPr="00E75BC5">
        <w:rPr>
          <w:rFonts w:ascii="ＭＳ 明朝" w:hAnsi="ＭＳ 明朝" w:cs="ＭＳ 明朝" w:hint="eastAsia"/>
          <w:color w:val="auto"/>
        </w:rPr>
        <w:t>日</w:t>
      </w:r>
      <w:r w:rsidR="00C64025" w:rsidRPr="00E75BC5">
        <w:rPr>
          <w:rFonts w:ascii="ＭＳ 明朝" w:hAnsi="ＭＳ 明朝" w:cs="ＭＳ 明朝" w:hint="eastAsia"/>
          <w:color w:val="auto"/>
        </w:rPr>
        <w:t>（</w:t>
      </w:r>
      <w:r w:rsidR="009A7868">
        <w:rPr>
          <w:rFonts w:ascii="ＭＳ 明朝" w:hAnsi="ＭＳ 明朝" w:cs="ＭＳ 明朝" w:hint="eastAsia"/>
          <w:color w:val="auto"/>
        </w:rPr>
        <w:t>木</w:t>
      </w:r>
      <w:r w:rsidR="00CD411F" w:rsidRPr="00E75BC5">
        <w:rPr>
          <w:rFonts w:ascii="ＭＳ 明朝" w:hAnsi="ＭＳ 明朝" w:cs="ＭＳ 明朝" w:hint="eastAsia"/>
          <w:color w:val="auto"/>
        </w:rPr>
        <w:t>）</w:t>
      </w:r>
      <w:r w:rsidR="009737CF" w:rsidRPr="00E75BC5">
        <w:rPr>
          <w:rFonts w:ascii="ＭＳ 明朝" w:hAnsi="ＭＳ 明朝" w:cs="ＭＳ 明朝" w:hint="eastAsia"/>
          <w:color w:val="auto"/>
        </w:rPr>
        <w:t>午前</w:t>
      </w:r>
      <w:r w:rsidR="00BA77B8">
        <w:rPr>
          <w:rFonts w:ascii="ＭＳ 明朝" w:hAnsi="ＭＳ 明朝" w:cs="ＭＳ 明朝" w:hint="eastAsia"/>
          <w:color w:val="auto"/>
        </w:rPr>
        <w:t>10</w:t>
      </w:r>
      <w:r w:rsidR="00E0635A" w:rsidRPr="00E75BC5">
        <w:rPr>
          <w:rFonts w:ascii="ＭＳ 明朝" w:hAnsi="ＭＳ 明朝" w:cs="ＭＳ 明朝" w:hint="eastAsia"/>
          <w:color w:val="auto"/>
        </w:rPr>
        <w:t>時</w:t>
      </w:r>
      <w:r w:rsidR="001801CC">
        <w:rPr>
          <w:rFonts w:ascii="ＭＳ 明朝" w:hAnsi="ＭＳ 明朝" w:cs="ＭＳ 明朝" w:hint="eastAsia"/>
          <w:color w:val="auto"/>
        </w:rPr>
        <w:t>3</w:t>
      </w:r>
      <w:r w:rsidR="00BA77B8">
        <w:rPr>
          <w:rFonts w:ascii="ＭＳ 明朝" w:hAnsi="ＭＳ 明朝" w:cs="ＭＳ 明朝" w:hint="eastAsia"/>
          <w:color w:val="auto"/>
        </w:rPr>
        <w:t>0</w:t>
      </w:r>
      <w:r w:rsidR="00BC469B" w:rsidRPr="00E75BC5">
        <w:rPr>
          <w:rFonts w:ascii="ＭＳ 明朝" w:hAnsi="ＭＳ 明朝" w:cs="ＭＳ 明朝" w:hint="eastAsia"/>
          <w:color w:val="auto"/>
        </w:rPr>
        <w:t>分</w:t>
      </w:r>
      <w:r w:rsidR="00E0635A" w:rsidRPr="00E75BC5">
        <w:rPr>
          <w:rFonts w:ascii="ＭＳ 明朝" w:hAnsi="ＭＳ 明朝" w:cs="ＭＳ 明朝" w:hint="eastAsia"/>
          <w:color w:val="auto"/>
        </w:rPr>
        <w:t xml:space="preserve">　新潟県</w:t>
      </w:r>
      <w:r w:rsidR="00484FF7" w:rsidRPr="00E75BC5">
        <w:rPr>
          <w:rFonts w:ascii="ＭＳ 明朝" w:hAnsi="ＭＳ 明朝" w:cs="ＭＳ 明朝" w:hint="eastAsia"/>
          <w:color w:val="auto"/>
        </w:rPr>
        <w:t>南魚沼地域振興局</w:t>
      </w:r>
      <w:r w:rsidR="009737CF" w:rsidRPr="00E75BC5">
        <w:rPr>
          <w:rFonts w:ascii="ＭＳ 明朝" w:hAnsi="ＭＳ 明朝" w:cs="ＭＳ 明朝" w:hint="eastAsia"/>
          <w:color w:val="auto"/>
        </w:rPr>
        <w:t>２階</w:t>
      </w:r>
      <w:r w:rsidR="00F958D5" w:rsidRPr="00E75BC5">
        <w:rPr>
          <w:rFonts w:ascii="ＭＳ 明朝" w:hAnsi="ＭＳ 明朝" w:cs="ＭＳ 明朝" w:hint="eastAsia"/>
          <w:color w:val="auto"/>
        </w:rPr>
        <w:t xml:space="preserve">　</w:t>
      </w:r>
      <w:r w:rsidR="004A072C" w:rsidRPr="00E75BC5">
        <w:rPr>
          <w:rFonts w:ascii="ＭＳ 明朝" w:hAnsi="ＭＳ 明朝" w:cs="ＭＳ 明朝" w:hint="eastAsia"/>
          <w:color w:val="auto"/>
        </w:rPr>
        <w:t>入札室</w:t>
      </w:r>
    </w:p>
    <w:p w14:paraId="7D070AE9" w14:textId="77777777" w:rsidR="00AC503B" w:rsidRPr="009113E7" w:rsidRDefault="00AC503B">
      <w:pPr>
        <w:rPr>
          <w:rFonts w:ascii="ＭＳ 明朝" w:hAnsi="ＭＳ 明朝" w:cs="ＭＳ ゴシック"/>
          <w:bCs/>
          <w:color w:val="auto"/>
        </w:rPr>
      </w:pPr>
    </w:p>
    <w:p w14:paraId="123A9611" w14:textId="77777777" w:rsidR="00E0635A" w:rsidRPr="00E75BC5" w:rsidRDefault="00CA5945">
      <w:pPr>
        <w:rPr>
          <w:rFonts w:ascii="ＭＳ 明朝" w:hAnsi="ＭＳ 明朝"/>
          <w:color w:val="auto"/>
        </w:rPr>
      </w:pPr>
      <w:r w:rsidRPr="00E75BC5">
        <w:rPr>
          <w:rFonts w:ascii="ＭＳ 明朝" w:hAnsi="ＭＳ 明朝" w:cs="ＭＳ ゴシック" w:hint="eastAsia"/>
          <w:bCs/>
          <w:color w:val="auto"/>
        </w:rPr>
        <w:t>５</w:t>
      </w:r>
      <w:r w:rsidR="00E0635A" w:rsidRPr="00E75BC5">
        <w:rPr>
          <w:rFonts w:ascii="ＭＳ 明朝" w:hAnsi="ＭＳ 明朝" w:cs="ＭＳ ゴシック" w:hint="eastAsia"/>
          <w:bCs/>
          <w:color w:val="auto"/>
        </w:rPr>
        <w:t xml:space="preserve">　入札及び開札の方法</w:t>
      </w:r>
    </w:p>
    <w:p w14:paraId="6C9BC2BF" w14:textId="0E8A260F" w:rsidR="0051110B" w:rsidRPr="00E75BC5" w:rsidRDefault="007A4C39" w:rsidP="008C22FA">
      <w:pPr>
        <w:rPr>
          <w:rFonts w:ascii="ＭＳ 明朝" w:hAnsi="ＭＳ 明朝"/>
          <w:color w:val="auto"/>
        </w:rPr>
      </w:pPr>
      <w:r w:rsidRPr="00E75BC5">
        <w:rPr>
          <w:rFonts w:ascii="ＭＳ 明朝" w:hAnsi="ＭＳ 明朝" w:cs="ＭＳ 明朝" w:hint="eastAsia"/>
          <w:color w:val="auto"/>
        </w:rPr>
        <w:t>（１</w:t>
      </w:r>
      <w:r w:rsidR="0029668A">
        <w:rPr>
          <w:rFonts w:ascii="ＭＳ 明朝" w:hAnsi="ＭＳ 明朝" w:cs="ＭＳ 明朝" w:hint="eastAsia"/>
          <w:color w:val="auto"/>
        </w:rPr>
        <w:t>）</w:t>
      </w:r>
      <w:r w:rsidRPr="00E75BC5">
        <w:rPr>
          <w:rFonts w:ascii="ＭＳ 明朝" w:hAnsi="ＭＳ 明朝" w:cs="ＭＳ 明朝" w:hint="eastAsia"/>
          <w:color w:val="auto"/>
        </w:rPr>
        <w:t>前記４の</w:t>
      </w:r>
      <w:r w:rsidR="00FA4EFE" w:rsidRPr="00E75BC5">
        <w:rPr>
          <w:rFonts w:ascii="ＭＳ 明朝" w:hAnsi="ＭＳ 明朝" w:cs="ＭＳ 明朝" w:hint="eastAsia"/>
          <w:color w:val="auto"/>
        </w:rPr>
        <w:t>入札</w:t>
      </w:r>
      <w:r w:rsidRPr="00E75BC5">
        <w:rPr>
          <w:rFonts w:ascii="ＭＳ 明朝" w:hAnsi="ＭＳ 明朝" w:cs="ＭＳ 明朝" w:hint="eastAsia"/>
          <w:color w:val="auto"/>
        </w:rPr>
        <w:t>の日時及び場所に参集し、</w:t>
      </w:r>
      <w:r w:rsidR="008C22FA" w:rsidRPr="00E75BC5">
        <w:rPr>
          <w:rFonts w:ascii="ＭＳ 明朝" w:hAnsi="ＭＳ 明朝" w:cs="ＭＳ 明朝" w:hint="eastAsia"/>
          <w:color w:val="auto"/>
        </w:rPr>
        <w:t>「</w:t>
      </w:r>
      <w:r w:rsidRPr="00E75BC5">
        <w:rPr>
          <w:rFonts w:ascii="ＭＳ 明朝" w:hAnsi="ＭＳ 明朝" w:cs="ＭＳ 明朝" w:hint="eastAsia"/>
          <w:color w:val="auto"/>
        </w:rPr>
        <w:t>入札書</w:t>
      </w:r>
      <w:r w:rsidR="008C22FA" w:rsidRPr="00E75BC5">
        <w:rPr>
          <w:rFonts w:ascii="ＭＳ 明朝" w:hAnsi="ＭＳ 明朝" w:cs="ＭＳ 明朝" w:hint="eastAsia"/>
          <w:color w:val="auto"/>
        </w:rPr>
        <w:t>」</w:t>
      </w:r>
      <w:r w:rsidRPr="00E75BC5">
        <w:rPr>
          <w:rFonts w:ascii="ＭＳ 明朝" w:hAnsi="ＭＳ 明朝" w:cs="ＭＳ 明朝" w:hint="eastAsia"/>
          <w:color w:val="auto"/>
        </w:rPr>
        <w:t>（</w:t>
      </w:r>
      <w:r w:rsidR="008C22FA" w:rsidRPr="00E75BC5">
        <w:rPr>
          <w:rFonts w:ascii="ＭＳ 明朝" w:hAnsi="ＭＳ 明朝" w:cs="ＭＳ 明朝" w:hint="eastAsia"/>
          <w:color w:val="auto"/>
        </w:rPr>
        <w:t>別紙３</w:t>
      </w:r>
      <w:r w:rsidRPr="00E75BC5">
        <w:rPr>
          <w:rFonts w:ascii="ＭＳ 明朝" w:hAnsi="ＭＳ 明朝" w:cs="ＭＳ 明朝" w:hint="eastAsia"/>
          <w:color w:val="auto"/>
        </w:rPr>
        <w:t>）を提出するこ</w:t>
      </w:r>
      <w:r w:rsidRPr="00E75BC5">
        <w:rPr>
          <w:rFonts w:ascii="ＭＳ 明朝" w:hAnsi="ＭＳ 明朝" w:hint="eastAsia"/>
          <w:color w:val="auto"/>
        </w:rPr>
        <w:t>と。</w:t>
      </w:r>
    </w:p>
    <w:p w14:paraId="2E8AF88C" w14:textId="799A5627" w:rsidR="0051110B" w:rsidRPr="00E75BC5" w:rsidRDefault="0051110B" w:rsidP="008C22FA">
      <w:pPr>
        <w:pStyle w:val="a5"/>
        <w:tabs>
          <w:tab w:val="clear" w:pos="4252"/>
          <w:tab w:val="clear" w:pos="8504"/>
        </w:tabs>
        <w:snapToGrid/>
        <w:ind w:left="422" w:hangingChars="200" w:hanging="422"/>
        <w:rPr>
          <w:rFonts w:ascii="ＭＳ 明朝" w:hAnsi="ＭＳ 明朝"/>
          <w:color w:val="auto"/>
        </w:rPr>
      </w:pPr>
      <w:r w:rsidRPr="00E75BC5">
        <w:rPr>
          <w:rFonts w:ascii="ＭＳ 明朝" w:hAnsi="ＭＳ 明朝" w:hint="eastAsia"/>
          <w:color w:val="auto"/>
        </w:rPr>
        <w:t xml:space="preserve">　　　なお、</w:t>
      </w:r>
      <w:r w:rsidR="007A4C39" w:rsidRPr="00E75BC5">
        <w:rPr>
          <w:rFonts w:ascii="ＭＳ 明朝" w:hAnsi="ＭＳ 明朝" w:hint="eastAsia"/>
          <w:color w:val="auto"/>
        </w:rPr>
        <w:t>代理人が入札に参加する場合は、入札時刻までに</w:t>
      </w:r>
      <w:r w:rsidR="008C22FA" w:rsidRPr="00E75BC5">
        <w:rPr>
          <w:rFonts w:ascii="ＭＳ 明朝" w:hAnsi="ＭＳ 明朝" w:hint="eastAsia"/>
          <w:color w:val="auto"/>
        </w:rPr>
        <w:t>「</w:t>
      </w:r>
      <w:r w:rsidR="007A4C39" w:rsidRPr="00E75BC5">
        <w:rPr>
          <w:rFonts w:ascii="ＭＳ 明朝" w:hAnsi="ＭＳ 明朝" w:hint="eastAsia"/>
          <w:color w:val="auto"/>
        </w:rPr>
        <w:t>委任状</w:t>
      </w:r>
      <w:r w:rsidR="008C22FA" w:rsidRPr="00E75BC5">
        <w:rPr>
          <w:rFonts w:ascii="ＭＳ 明朝" w:hAnsi="ＭＳ 明朝" w:hint="eastAsia"/>
          <w:color w:val="auto"/>
        </w:rPr>
        <w:t>」（別紙</w:t>
      </w:r>
      <w:r w:rsidR="00E75BC5">
        <w:rPr>
          <w:rFonts w:ascii="ＭＳ 明朝" w:hAnsi="ＭＳ 明朝" w:hint="eastAsia"/>
          <w:color w:val="auto"/>
        </w:rPr>
        <w:t>４</w:t>
      </w:r>
      <w:r w:rsidR="000B440C">
        <w:rPr>
          <w:rFonts w:ascii="ＭＳ 明朝" w:hAnsi="ＭＳ 明朝" w:hint="eastAsia"/>
          <w:color w:val="auto"/>
        </w:rPr>
        <w:t>）</w:t>
      </w:r>
      <w:r w:rsidR="007A4C39" w:rsidRPr="00E75BC5">
        <w:rPr>
          <w:rFonts w:ascii="ＭＳ 明朝" w:hAnsi="ＭＳ 明朝" w:hint="eastAsia"/>
          <w:color w:val="auto"/>
        </w:rPr>
        <w:t>を提出の上、入札書に代理人の氏名を記載、委任状の使用印と同じ印鑑を押印すること。</w:t>
      </w:r>
    </w:p>
    <w:p w14:paraId="246DE0B6" w14:textId="77777777" w:rsidR="007A4C39" w:rsidRPr="00E75BC5" w:rsidRDefault="0051110B" w:rsidP="007A4C39">
      <w:pPr>
        <w:pStyle w:val="a5"/>
        <w:tabs>
          <w:tab w:val="clear" w:pos="4252"/>
          <w:tab w:val="clear" w:pos="8504"/>
        </w:tabs>
        <w:snapToGrid/>
        <w:rPr>
          <w:rFonts w:ascii="ＭＳ 明朝" w:hAnsi="ＭＳ 明朝" w:cs="ＭＳ 明朝"/>
          <w:color w:val="auto"/>
        </w:rPr>
      </w:pPr>
      <w:r w:rsidRPr="00E75BC5">
        <w:rPr>
          <w:rFonts w:ascii="ＭＳ 明朝" w:hAnsi="ＭＳ 明朝" w:hint="eastAsia"/>
          <w:color w:val="auto"/>
        </w:rPr>
        <w:t xml:space="preserve">　　　また</w:t>
      </w:r>
      <w:r w:rsidR="007A4C39" w:rsidRPr="00E75BC5">
        <w:rPr>
          <w:rFonts w:ascii="ＭＳ 明朝" w:hAnsi="ＭＳ 明朝" w:hint="eastAsia"/>
          <w:color w:val="auto"/>
        </w:rPr>
        <w:t>、入札に参加する際、</w:t>
      </w:r>
      <w:r w:rsidR="007A4C39" w:rsidRPr="00E75BC5">
        <w:rPr>
          <w:rFonts w:ascii="ＭＳ 明朝" w:hAnsi="ＭＳ 明朝" w:cs="ＭＳ 明朝" w:hint="eastAsia"/>
          <w:color w:val="auto"/>
        </w:rPr>
        <w:t>次のものを持参すること。</w:t>
      </w:r>
    </w:p>
    <w:p w14:paraId="26527565" w14:textId="77777777" w:rsidR="007A4C39" w:rsidRPr="00E75BC5" w:rsidRDefault="0049467B" w:rsidP="007A4C39">
      <w:pPr>
        <w:rPr>
          <w:rFonts w:ascii="ＭＳ 明朝" w:hAnsi="ＭＳ 明朝" w:cs="ＭＳ 明朝"/>
          <w:color w:val="auto"/>
        </w:rPr>
      </w:pPr>
      <w:r w:rsidRPr="00E75BC5">
        <w:rPr>
          <w:rFonts w:ascii="ＭＳ 明朝" w:hAnsi="ＭＳ 明朝" w:cs="ＭＳ 明朝" w:hint="eastAsia"/>
          <w:color w:val="auto"/>
        </w:rPr>
        <w:t xml:space="preserve">　　　・</w:t>
      </w:r>
      <w:r w:rsidR="007A4C39" w:rsidRPr="00E75BC5">
        <w:rPr>
          <w:rFonts w:ascii="ＭＳ 明朝" w:hAnsi="ＭＳ 明朝" w:cs="ＭＳ 明朝" w:hint="eastAsia"/>
          <w:color w:val="auto"/>
        </w:rPr>
        <w:t>再入札に使用する印鑑</w:t>
      </w:r>
    </w:p>
    <w:p w14:paraId="446E5DE9" w14:textId="79D58230" w:rsidR="007A4C39" w:rsidRPr="00E75BC5" w:rsidRDefault="007A4C39" w:rsidP="007A4C39">
      <w:pPr>
        <w:ind w:left="422" w:hangingChars="200" w:hanging="422"/>
        <w:rPr>
          <w:rFonts w:ascii="ＭＳ 明朝" w:hAnsi="ＭＳ 明朝" w:cs="ＭＳ 明朝"/>
          <w:color w:val="auto"/>
        </w:rPr>
      </w:pPr>
      <w:r w:rsidRPr="00E75BC5">
        <w:rPr>
          <w:rFonts w:ascii="ＭＳ 明朝" w:hAnsi="ＭＳ 明朝" w:cs="ＭＳ 明朝" w:hint="eastAsia"/>
          <w:color w:val="auto"/>
        </w:rPr>
        <w:t>（２）前記４の開札の日時及び場所に参集できない場合は、入札</w:t>
      </w:r>
      <w:r w:rsidR="004528E3" w:rsidRPr="00E75BC5">
        <w:rPr>
          <w:rFonts w:ascii="ＭＳ 明朝" w:hAnsi="ＭＳ 明朝" w:cs="ＭＳ 明朝" w:hint="eastAsia"/>
          <w:color w:val="auto"/>
        </w:rPr>
        <w:t>書を書留郵便で提出することができる。その場合は、封書の表に「</w:t>
      </w:r>
      <w:r w:rsidR="00E9795C">
        <w:rPr>
          <w:rFonts w:ascii="ＭＳ 明朝" w:hAnsi="ＭＳ 明朝" w:hint="eastAsia"/>
        </w:rPr>
        <w:t>館B職員住宅給水ポンプユニット取替工事</w:t>
      </w:r>
      <w:r w:rsidRPr="00E75BC5">
        <w:rPr>
          <w:rFonts w:ascii="ＭＳ 明朝" w:hAnsi="ＭＳ 明朝" w:cs="ＭＳ 明朝" w:hint="eastAsia"/>
          <w:color w:val="auto"/>
        </w:rPr>
        <w:t>入札書在中」と朱書の上、</w:t>
      </w:r>
      <w:r w:rsidR="00E33B7F" w:rsidRPr="00E75BC5">
        <w:rPr>
          <w:rFonts w:ascii="ＭＳ 明朝" w:hAnsi="ＭＳ 明朝" w:cs="ＭＳ 明朝" w:hint="eastAsia"/>
          <w:color w:val="auto"/>
        </w:rPr>
        <w:t>後記</w:t>
      </w:r>
      <w:r w:rsidR="00E75BC5">
        <w:rPr>
          <w:rFonts w:ascii="ＭＳ 明朝" w:hAnsi="ＭＳ 明朝" w:cs="ＭＳ 明朝" w:hint="eastAsia"/>
          <w:color w:val="auto"/>
        </w:rPr>
        <w:t>11あて</w:t>
      </w:r>
      <w:r w:rsidRPr="00E75BC5">
        <w:rPr>
          <w:rFonts w:ascii="ＭＳ 明朝" w:hAnsi="ＭＳ 明朝" w:cs="ＭＳ 明朝" w:hint="eastAsia"/>
          <w:color w:val="auto"/>
        </w:rPr>
        <w:t>に、</w:t>
      </w:r>
      <w:r w:rsidR="00E75BC5">
        <w:rPr>
          <w:rFonts w:ascii="ＭＳ 明朝" w:hAnsi="ＭＳ 明朝" w:cs="ＭＳ 明朝" w:hint="eastAsia"/>
          <w:color w:val="auto"/>
        </w:rPr>
        <w:t>入札</w:t>
      </w:r>
      <w:r w:rsidRPr="00E75BC5">
        <w:rPr>
          <w:rFonts w:ascii="ＭＳ 明朝" w:hAnsi="ＭＳ 明朝" w:cs="ＭＳ 明朝" w:hint="eastAsia"/>
          <w:color w:val="auto"/>
        </w:rPr>
        <w:t>日時までに到着するよう提出すること。</w:t>
      </w:r>
    </w:p>
    <w:p w14:paraId="591592A7" w14:textId="77777777" w:rsidR="00FA4EFE" w:rsidRPr="00E75BC5" w:rsidRDefault="00FA4EFE" w:rsidP="007A4C39">
      <w:pPr>
        <w:ind w:left="422" w:hangingChars="200" w:hanging="422"/>
        <w:rPr>
          <w:rFonts w:ascii="ＭＳ 明朝" w:hAnsi="ＭＳ 明朝" w:cs="ＭＳ 明朝"/>
          <w:color w:val="auto"/>
        </w:rPr>
      </w:pPr>
      <w:r w:rsidRPr="00E75BC5">
        <w:rPr>
          <w:rFonts w:ascii="ＭＳ 明朝" w:hAnsi="ＭＳ 明朝" w:cs="ＭＳ 明朝" w:hint="eastAsia"/>
          <w:color w:val="auto"/>
        </w:rPr>
        <w:t>（３）入札者は、一旦提出した入札書の書き換え、引き換え又は撤回をすることができない。</w:t>
      </w:r>
    </w:p>
    <w:p w14:paraId="2BA7F6CC" w14:textId="563079B7" w:rsidR="00E0635A" w:rsidRPr="00E75BC5" w:rsidRDefault="00F236D8">
      <w:pPr>
        <w:ind w:left="422" w:hangingChars="200" w:hanging="422"/>
        <w:rPr>
          <w:rFonts w:ascii="ＭＳ 明朝" w:hAnsi="ＭＳ 明朝"/>
          <w:color w:val="auto"/>
        </w:rPr>
      </w:pPr>
      <w:r w:rsidRPr="00E75BC5">
        <w:rPr>
          <w:rFonts w:ascii="ＭＳ 明朝" w:hAnsi="ＭＳ 明朝" w:cs="ＭＳ 明朝" w:hint="eastAsia"/>
          <w:color w:val="auto"/>
        </w:rPr>
        <w:t>（</w:t>
      </w:r>
      <w:r w:rsidR="00FA4EFE" w:rsidRPr="00E75BC5">
        <w:rPr>
          <w:rFonts w:ascii="ＭＳ 明朝" w:hAnsi="ＭＳ 明朝" w:cs="ＭＳ 明朝" w:hint="eastAsia"/>
          <w:color w:val="auto"/>
        </w:rPr>
        <w:t>４</w:t>
      </w:r>
      <w:r w:rsidR="00E0635A" w:rsidRPr="00E75BC5">
        <w:rPr>
          <w:rFonts w:ascii="ＭＳ 明朝" w:hAnsi="ＭＳ 明朝" w:cs="ＭＳ 明朝" w:hint="eastAsia"/>
          <w:color w:val="auto"/>
        </w:rPr>
        <w:t>）落札決定に当たっては、入札書に記載された金額</w:t>
      </w:r>
      <w:r w:rsidR="0049710C">
        <w:rPr>
          <w:rFonts w:ascii="ＭＳ 明朝" w:hAnsi="ＭＳ 明朝" w:cs="ＭＳ 明朝" w:hint="eastAsia"/>
          <w:color w:val="auto"/>
        </w:rPr>
        <w:t>（小数点第２位まで記載可）</w:t>
      </w:r>
      <w:r w:rsidR="00E0635A" w:rsidRPr="00E75BC5">
        <w:rPr>
          <w:rFonts w:ascii="ＭＳ 明朝" w:hAnsi="ＭＳ 明朝" w:cs="ＭＳ 明朝" w:hint="eastAsia"/>
          <w:color w:val="auto"/>
        </w:rPr>
        <w:t>に当該金額の</w:t>
      </w:r>
      <w:r w:rsidR="00E0635A" w:rsidRPr="00E75BC5">
        <w:rPr>
          <w:rFonts w:ascii="ＭＳ 明朝" w:hAnsi="ＭＳ 明朝"/>
          <w:color w:val="auto"/>
        </w:rPr>
        <w:t xml:space="preserve"> 100</w:t>
      </w:r>
      <w:r w:rsidR="00E0635A" w:rsidRPr="00E75BC5">
        <w:rPr>
          <w:rFonts w:ascii="ＭＳ 明朝" w:hAnsi="ＭＳ 明朝" w:cs="ＭＳ 明朝" w:hint="eastAsia"/>
          <w:color w:val="auto"/>
        </w:rPr>
        <w:t>分の</w:t>
      </w:r>
      <w:r w:rsidR="00457128" w:rsidRPr="00E75BC5">
        <w:rPr>
          <w:rFonts w:ascii="ＭＳ 明朝" w:hAnsi="ＭＳ 明朝" w:cs="ＭＳ 明朝" w:hint="eastAsia"/>
          <w:color w:val="auto"/>
        </w:rPr>
        <w:t>10</w:t>
      </w:r>
      <w:r w:rsidR="00E0635A" w:rsidRPr="00E75BC5">
        <w:rPr>
          <w:rFonts w:ascii="ＭＳ 明朝" w:hAnsi="ＭＳ 明朝" w:cs="ＭＳ 明朝" w:hint="eastAsia"/>
          <w:color w:val="auto"/>
        </w:rPr>
        <w:t>に相当する額を加算した金額</w:t>
      </w:r>
      <w:r w:rsidR="00602935">
        <w:rPr>
          <w:rFonts w:ascii="ＭＳ 明朝" w:hAnsi="ＭＳ 明朝" w:cs="ＭＳ 明朝" w:hint="eastAsia"/>
          <w:color w:val="auto"/>
        </w:rPr>
        <w:t>（小数点第２位までの金額とする</w:t>
      </w:r>
      <w:r w:rsidR="003460C5">
        <w:rPr>
          <w:rFonts w:ascii="ＭＳ 明朝" w:hAnsi="ＭＳ 明朝" w:cs="ＭＳ 明朝" w:hint="eastAsia"/>
          <w:color w:val="auto"/>
        </w:rPr>
        <w:t>。)</w:t>
      </w:r>
      <w:r w:rsidR="00602935">
        <w:rPr>
          <w:rFonts w:ascii="ＭＳ 明朝" w:hAnsi="ＭＳ 明朝" w:cs="ＭＳ 明朝" w:hint="eastAsia"/>
          <w:color w:val="auto"/>
        </w:rPr>
        <w:t>を</w:t>
      </w:r>
      <w:r w:rsidR="00E0635A" w:rsidRPr="00E75BC5">
        <w:rPr>
          <w:rFonts w:ascii="ＭＳ 明朝" w:hAnsi="ＭＳ 明朝" w:cs="ＭＳ 明朝" w:hint="eastAsia"/>
          <w:color w:val="auto"/>
        </w:rPr>
        <w:t>もって落札価格とするので、入札者は、消費税及び地方消費税に係る課税事業者であるか免税事業者であるかを問わず、見積もった</w:t>
      </w:r>
      <w:r w:rsidR="004D19BF" w:rsidRPr="00E75BC5">
        <w:rPr>
          <w:rFonts w:ascii="ＭＳ 明朝" w:hAnsi="ＭＳ 明朝" w:cs="ＭＳ 明朝" w:hint="eastAsia"/>
          <w:color w:val="auto"/>
        </w:rPr>
        <w:t>契約希望</w:t>
      </w:r>
      <w:r w:rsidR="00E0635A" w:rsidRPr="00E75BC5">
        <w:rPr>
          <w:rFonts w:ascii="ＭＳ 明朝" w:hAnsi="ＭＳ 明朝" w:cs="ＭＳ 明朝" w:hint="eastAsia"/>
          <w:color w:val="auto"/>
        </w:rPr>
        <w:t>金額の</w:t>
      </w:r>
      <w:r w:rsidR="00457128" w:rsidRPr="00E75BC5">
        <w:rPr>
          <w:rFonts w:ascii="ＭＳ 明朝" w:hAnsi="ＭＳ 明朝"/>
          <w:color w:val="auto"/>
        </w:rPr>
        <w:t xml:space="preserve"> 110</w:t>
      </w:r>
      <w:r w:rsidR="00E0635A" w:rsidRPr="00E75BC5">
        <w:rPr>
          <w:rFonts w:ascii="ＭＳ 明朝" w:hAnsi="ＭＳ 明朝" w:cs="ＭＳ 明朝" w:hint="eastAsia"/>
          <w:color w:val="auto"/>
        </w:rPr>
        <w:t>分の</w:t>
      </w:r>
      <w:r w:rsidR="00E0635A" w:rsidRPr="00E75BC5">
        <w:rPr>
          <w:rFonts w:ascii="ＭＳ 明朝" w:hAnsi="ＭＳ 明朝"/>
          <w:color w:val="auto"/>
        </w:rPr>
        <w:t xml:space="preserve"> 100</w:t>
      </w:r>
      <w:r w:rsidR="00E0635A" w:rsidRPr="00E75BC5">
        <w:rPr>
          <w:rFonts w:ascii="ＭＳ 明朝" w:hAnsi="ＭＳ 明朝" w:cs="ＭＳ 明朝" w:hint="eastAsia"/>
          <w:color w:val="auto"/>
        </w:rPr>
        <w:t>に相当する金額を入札書に記載すること。</w:t>
      </w:r>
    </w:p>
    <w:p w14:paraId="65B3B9B0" w14:textId="5A75043D" w:rsidR="00E75BC5" w:rsidRPr="00E75BC5" w:rsidRDefault="00F236D8" w:rsidP="00E75BC5">
      <w:pPr>
        <w:ind w:left="422" w:hangingChars="200" w:hanging="422"/>
        <w:rPr>
          <w:rFonts w:ascii="ＭＳ 明朝" w:hAnsi="ＭＳ 明朝" w:cs="ＭＳ 明朝"/>
          <w:color w:val="auto"/>
        </w:rPr>
      </w:pPr>
      <w:r w:rsidRPr="00E75BC5">
        <w:rPr>
          <w:rFonts w:ascii="ＭＳ 明朝" w:hAnsi="ＭＳ 明朝" w:cs="ＭＳ 明朝" w:hint="eastAsia"/>
          <w:color w:val="auto"/>
        </w:rPr>
        <w:t>（</w:t>
      </w:r>
      <w:r w:rsidR="00FA4EFE" w:rsidRPr="00E75BC5">
        <w:rPr>
          <w:rFonts w:ascii="ＭＳ 明朝" w:hAnsi="ＭＳ 明朝" w:cs="ＭＳ 明朝" w:hint="eastAsia"/>
          <w:color w:val="auto"/>
        </w:rPr>
        <w:t>５</w:t>
      </w:r>
      <w:r w:rsidR="00E0635A" w:rsidRPr="00E75BC5">
        <w:rPr>
          <w:rFonts w:ascii="ＭＳ 明朝" w:hAnsi="ＭＳ 明朝" w:cs="ＭＳ 明朝" w:hint="eastAsia"/>
          <w:color w:val="auto"/>
        </w:rPr>
        <w:t>）開札をした場合において、入札金額のうち新潟県財務規則（昭和</w:t>
      </w:r>
      <w:r w:rsidR="00E0635A" w:rsidRPr="00E75BC5">
        <w:rPr>
          <w:rFonts w:ascii="ＭＳ 明朝" w:hAnsi="ＭＳ 明朝" w:cs="ＭＳ 明朝"/>
          <w:color w:val="auto"/>
        </w:rPr>
        <w:t>57</w:t>
      </w:r>
      <w:r w:rsidR="00E0635A" w:rsidRPr="00E75BC5">
        <w:rPr>
          <w:rFonts w:ascii="ＭＳ 明朝" w:hAnsi="ＭＳ 明朝" w:cs="ＭＳ 明朝" w:hint="eastAsia"/>
          <w:color w:val="auto"/>
        </w:rPr>
        <w:t>年新潟県規則第</w:t>
      </w:r>
      <w:r w:rsidR="00E0635A" w:rsidRPr="00E75BC5">
        <w:rPr>
          <w:rFonts w:ascii="ＭＳ 明朝" w:hAnsi="ＭＳ 明朝" w:cs="ＭＳ 明朝"/>
          <w:color w:val="auto"/>
        </w:rPr>
        <w:t>10</w:t>
      </w:r>
      <w:r w:rsidR="00E0635A" w:rsidRPr="00E75BC5">
        <w:rPr>
          <w:rFonts w:ascii="ＭＳ 明朝" w:hAnsi="ＭＳ 明朝" w:cs="ＭＳ 明朝" w:hint="eastAsia"/>
          <w:color w:val="auto"/>
        </w:rPr>
        <w:t>号）　　第</w:t>
      </w:r>
      <w:r w:rsidR="00E0635A" w:rsidRPr="00E75BC5">
        <w:rPr>
          <w:rFonts w:ascii="ＭＳ 明朝" w:hAnsi="ＭＳ 明朝" w:cs="ＭＳ 明朝"/>
          <w:color w:val="auto"/>
        </w:rPr>
        <w:t>54</w:t>
      </w:r>
      <w:r w:rsidR="00E0635A" w:rsidRPr="00E75BC5">
        <w:rPr>
          <w:rFonts w:ascii="ＭＳ 明朝" w:hAnsi="ＭＳ 明朝" w:cs="ＭＳ 明朝" w:hint="eastAsia"/>
          <w:color w:val="auto"/>
        </w:rPr>
        <w:t>条の規定に基づいて作成された予定価格（以下「予定価格」という。</w:t>
      </w:r>
      <w:r w:rsidR="003460C5">
        <w:rPr>
          <w:rFonts w:ascii="ＭＳ 明朝" w:hAnsi="ＭＳ 明朝" w:cs="ＭＳ 明朝" w:hint="eastAsia"/>
          <w:color w:val="auto"/>
        </w:rPr>
        <w:t>)</w:t>
      </w:r>
      <w:r w:rsidR="00E0635A" w:rsidRPr="00E75BC5">
        <w:rPr>
          <w:rFonts w:ascii="ＭＳ 明朝" w:hAnsi="ＭＳ 明朝" w:cs="ＭＳ 明朝" w:hint="eastAsia"/>
          <w:color w:val="auto"/>
        </w:rPr>
        <w:t>の範囲内の価格の入札がないときは、再入札を行うものとする。</w:t>
      </w:r>
      <w:r w:rsidR="00E75BC5" w:rsidRPr="00E75BC5">
        <w:rPr>
          <w:rFonts w:ascii="ＭＳ 明朝" w:hAnsi="ＭＳ 明朝" w:cs="ＭＳ 明朝" w:hint="eastAsia"/>
          <w:color w:val="auto"/>
        </w:rPr>
        <w:t>再入札は１回と</w:t>
      </w:r>
      <w:r w:rsidR="00E75BC5">
        <w:rPr>
          <w:rFonts w:ascii="ＭＳ 明朝" w:hAnsi="ＭＳ 明朝" w:cs="ＭＳ 明朝" w:hint="eastAsia"/>
          <w:color w:val="auto"/>
        </w:rPr>
        <w:t>する。</w:t>
      </w:r>
    </w:p>
    <w:p w14:paraId="3AE77D03" w14:textId="77777777" w:rsidR="004F68FC" w:rsidRPr="00E75BC5" w:rsidRDefault="00F236D8">
      <w:pPr>
        <w:ind w:left="422" w:hangingChars="200" w:hanging="422"/>
        <w:rPr>
          <w:rFonts w:ascii="ＭＳ 明朝" w:hAnsi="ＭＳ 明朝" w:cs="ＭＳ 明朝"/>
          <w:color w:val="auto"/>
        </w:rPr>
      </w:pPr>
      <w:r w:rsidRPr="00E75BC5">
        <w:rPr>
          <w:rFonts w:ascii="ＭＳ 明朝" w:hAnsi="ＭＳ 明朝" w:cs="ＭＳ 明朝" w:hint="eastAsia"/>
          <w:color w:val="auto"/>
        </w:rPr>
        <w:t xml:space="preserve">　　　</w:t>
      </w:r>
      <w:r w:rsidR="004F68FC" w:rsidRPr="00E75BC5">
        <w:rPr>
          <w:rFonts w:ascii="ＭＳ 明朝" w:hAnsi="ＭＳ 明朝" w:cs="ＭＳ 明朝" w:hint="eastAsia"/>
          <w:color w:val="auto"/>
        </w:rPr>
        <w:t>なお、書留郵便により入札を行った者については、再入札に参加する意思がないものとみなす。</w:t>
      </w:r>
    </w:p>
    <w:p w14:paraId="5DB3C164" w14:textId="77777777" w:rsidR="00E0635A" w:rsidRPr="00E75BC5" w:rsidRDefault="004F68FC">
      <w:pPr>
        <w:ind w:left="422" w:hangingChars="200" w:hanging="422"/>
        <w:rPr>
          <w:rFonts w:ascii="ＭＳ 明朝" w:hAnsi="ＭＳ 明朝"/>
          <w:color w:val="auto"/>
        </w:rPr>
      </w:pPr>
      <w:r w:rsidRPr="00E75BC5">
        <w:rPr>
          <w:rFonts w:ascii="ＭＳ 明朝" w:hAnsi="ＭＳ 明朝" w:cs="ＭＳ 明朝" w:hint="eastAsia"/>
          <w:color w:val="auto"/>
        </w:rPr>
        <w:t xml:space="preserve">　　　また</w:t>
      </w:r>
      <w:r w:rsidR="00E0635A" w:rsidRPr="00E75BC5">
        <w:rPr>
          <w:rFonts w:ascii="ＭＳ 明朝" w:hAnsi="ＭＳ 明朝" w:cs="ＭＳ 明朝" w:hint="eastAsia"/>
          <w:color w:val="auto"/>
        </w:rPr>
        <w:t>、後記</w:t>
      </w:r>
      <w:r w:rsidR="009F66BC" w:rsidRPr="00E75BC5">
        <w:rPr>
          <w:rFonts w:ascii="ＭＳ 明朝" w:hAnsi="ＭＳ 明朝" w:cs="ＭＳ 明朝" w:hint="eastAsia"/>
          <w:color w:val="auto"/>
        </w:rPr>
        <w:t>６</w:t>
      </w:r>
      <w:r w:rsidR="00E0635A" w:rsidRPr="00E75BC5">
        <w:rPr>
          <w:rFonts w:ascii="ＭＳ 明朝" w:hAnsi="ＭＳ 明朝" w:cs="ＭＳ 明朝" w:hint="eastAsia"/>
          <w:color w:val="auto"/>
        </w:rPr>
        <w:t>の各号に該当する無効入札をした者は、再入札に加わることができない。</w:t>
      </w:r>
    </w:p>
    <w:p w14:paraId="540F0958" w14:textId="77777777" w:rsidR="00287534" w:rsidRPr="00E75BC5" w:rsidRDefault="00F236D8" w:rsidP="00CA5945">
      <w:pPr>
        <w:ind w:left="422" w:hangingChars="200" w:hanging="422"/>
        <w:rPr>
          <w:rFonts w:ascii="ＭＳ 明朝" w:hAnsi="ＭＳ 明朝"/>
          <w:color w:val="auto"/>
        </w:rPr>
      </w:pPr>
      <w:r w:rsidRPr="00E75BC5">
        <w:rPr>
          <w:rFonts w:ascii="ＭＳ 明朝" w:hAnsi="ＭＳ 明朝" w:cs="ＭＳ 明朝" w:hint="eastAsia"/>
          <w:color w:val="auto"/>
        </w:rPr>
        <w:t>（</w:t>
      </w:r>
      <w:r w:rsidR="00FA4EFE" w:rsidRPr="00E75BC5">
        <w:rPr>
          <w:rFonts w:ascii="ＭＳ 明朝" w:hAnsi="ＭＳ 明朝" w:cs="ＭＳ 明朝" w:hint="eastAsia"/>
          <w:color w:val="auto"/>
        </w:rPr>
        <w:t>６</w:t>
      </w:r>
      <w:r w:rsidR="00E0635A" w:rsidRPr="00E75BC5">
        <w:rPr>
          <w:rFonts w:ascii="ＭＳ 明朝" w:hAnsi="ＭＳ 明朝" w:cs="ＭＳ 明朝" w:hint="eastAsia"/>
          <w:color w:val="auto"/>
        </w:rPr>
        <w:t>）再入札を行うこととなった場合は、</w:t>
      </w:r>
      <w:r w:rsidR="00287534" w:rsidRPr="00E75BC5">
        <w:rPr>
          <w:rFonts w:ascii="ＭＳ 明朝" w:hAnsi="ＭＳ 明朝" w:cs="ＭＳ 明朝" w:hint="eastAsia"/>
          <w:color w:val="auto"/>
        </w:rPr>
        <w:t>初回入札結果公表後</w:t>
      </w:r>
      <w:r w:rsidR="00CA5945" w:rsidRPr="00E75BC5">
        <w:rPr>
          <w:rFonts w:ascii="ＭＳ 明朝" w:hAnsi="ＭＳ 明朝" w:cs="ＭＳ 明朝" w:hint="eastAsia"/>
          <w:color w:val="auto"/>
        </w:rPr>
        <w:t>、入札執行職員が口頭で通知した時刻に再入札書を提出すること。</w:t>
      </w:r>
    </w:p>
    <w:p w14:paraId="5FE66403" w14:textId="77777777" w:rsidR="00E0635A" w:rsidRPr="00E75BC5" w:rsidRDefault="00E0635A">
      <w:pPr>
        <w:rPr>
          <w:rFonts w:ascii="ＭＳ 明朝" w:hAnsi="ＭＳ 明朝"/>
          <w:bCs/>
          <w:color w:val="auto"/>
        </w:rPr>
      </w:pPr>
    </w:p>
    <w:p w14:paraId="2497A846" w14:textId="77777777" w:rsidR="00E0635A" w:rsidRPr="00E75BC5" w:rsidRDefault="00CA5945">
      <w:pPr>
        <w:rPr>
          <w:rFonts w:ascii="ＭＳ 明朝" w:hAnsi="ＭＳ 明朝"/>
          <w:color w:val="auto"/>
        </w:rPr>
      </w:pPr>
      <w:r w:rsidRPr="00E75BC5">
        <w:rPr>
          <w:rFonts w:ascii="ＭＳ 明朝" w:hAnsi="ＭＳ 明朝" w:cs="ＭＳ ゴシック" w:hint="eastAsia"/>
          <w:bCs/>
          <w:color w:val="auto"/>
        </w:rPr>
        <w:t>６</w:t>
      </w:r>
      <w:r w:rsidR="00E0635A" w:rsidRPr="00E75BC5">
        <w:rPr>
          <w:rFonts w:ascii="ＭＳ 明朝" w:hAnsi="ＭＳ 明朝" w:cs="ＭＳ ゴシック"/>
          <w:bCs/>
          <w:color w:val="auto"/>
        </w:rPr>
        <w:t xml:space="preserve">  </w:t>
      </w:r>
      <w:r w:rsidR="00E0635A" w:rsidRPr="00E75BC5">
        <w:rPr>
          <w:rFonts w:ascii="ＭＳ 明朝" w:hAnsi="ＭＳ 明朝" w:cs="ＭＳ ゴシック" w:hint="eastAsia"/>
          <w:bCs/>
          <w:color w:val="auto"/>
        </w:rPr>
        <w:t>入札の無効</w:t>
      </w:r>
    </w:p>
    <w:p w14:paraId="691F4F75" w14:textId="77777777" w:rsidR="00E0635A" w:rsidRPr="00E75BC5" w:rsidRDefault="00E0635A">
      <w:pPr>
        <w:rPr>
          <w:rFonts w:ascii="ＭＳ 明朝" w:hAnsi="ＭＳ 明朝"/>
          <w:color w:val="auto"/>
        </w:rPr>
      </w:pPr>
      <w:r w:rsidRPr="00E75BC5">
        <w:rPr>
          <w:rFonts w:ascii="ＭＳ 明朝" w:hAnsi="ＭＳ 明朝" w:cs="ＭＳ 明朝" w:hint="eastAsia"/>
          <w:color w:val="auto"/>
        </w:rPr>
        <w:t xml:space="preserve">　　次の各号に該当する入札は、これを無効とする。</w:t>
      </w:r>
    </w:p>
    <w:p w14:paraId="71382706" w14:textId="77777777" w:rsidR="00E0635A" w:rsidRPr="00E75BC5" w:rsidRDefault="00E0635A">
      <w:pPr>
        <w:rPr>
          <w:rFonts w:ascii="ＭＳ 明朝" w:hAnsi="ＭＳ 明朝"/>
          <w:color w:val="auto"/>
        </w:rPr>
      </w:pPr>
      <w:r w:rsidRPr="00E75BC5">
        <w:rPr>
          <w:rFonts w:ascii="ＭＳ 明朝" w:hAnsi="ＭＳ 明朝" w:cs="ＭＳ 明朝" w:hint="eastAsia"/>
          <w:color w:val="auto"/>
        </w:rPr>
        <w:t>（１）入札公告に定めた資格のない者のした入札又は代理権の確認を受けない代理人のした入札</w:t>
      </w:r>
    </w:p>
    <w:p w14:paraId="123E041F" w14:textId="77777777" w:rsidR="00E0635A" w:rsidRPr="00E75BC5" w:rsidRDefault="00E0635A">
      <w:pPr>
        <w:rPr>
          <w:rFonts w:ascii="ＭＳ 明朝" w:hAnsi="ＭＳ 明朝"/>
          <w:color w:val="auto"/>
        </w:rPr>
      </w:pPr>
      <w:r w:rsidRPr="00E75BC5">
        <w:rPr>
          <w:rFonts w:ascii="ＭＳ 明朝" w:hAnsi="ＭＳ 明朝" w:cs="ＭＳ 明朝" w:hint="eastAsia"/>
          <w:color w:val="auto"/>
        </w:rPr>
        <w:t>（２）入札書の記載事項のうち、入札金額、入札者の氏名その他主要な事項が識別し難い入札</w:t>
      </w:r>
    </w:p>
    <w:p w14:paraId="7030E550" w14:textId="77777777" w:rsidR="00E0635A" w:rsidRPr="00E75BC5" w:rsidRDefault="00E0635A">
      <w:pPr>
        <w:rPr>
          <w:rFonts w:ascii="ＭＳ 明朝" w:hAnsi="ＭＳ 明朝" w:cs="ＭＳ 明朝"/>
          <w:color w:val="auto"/>
        </w:rPr>
      </w:pPr>
      <w:r w:rsidRPr="00E75BC5">
        <w:rPr>
          <w:rFonts w:ascii="ＭＳ 明朝" w:hAnsi="ＭＳ 明朝" w:cs="ＭＳ 明朝" w:hint="eastAsia"/>
          <w:color w:val="auto"/>
        </w:rPr>
        <w:t>（３）同一の入札者が２以上の入札をしたときは、その全部の入札</w:t>
      </w:r>
    </w:p>
    <w:p w14:paraId="2F87828F" w14:textId="77AF2B38" w:rsidR="00FA4EFE" w:rsidRPr="00E75BC5" w:rsidRDefault="00FA4EFE" w:rsidP="000B440C">
      <w:pPr>
        <w:ind w:left="422" w:hangingChars="200" w:hanging="422"/>
        <w:rPr>
          <w:rFonts w:ascii="ＭＳ 明朝" w:hAnsi="ＭＳ 明朝"/>
          <w:color w:val="auto"/>
        </w:rPr>
      </w:pPr>
      <w:r w:rsidRPr="00E75BC5">
        <w:rPr>
          <w:rFonts w:ascii="ＭＳ 明朝" w:hAnsi="ＭＳ 明朝" w:hint="eastAsia"/>
          <w:color w:val="auto"/>
        </w:rPr>
        <w:t>（</w:t>
      </w:r>
      <w:r w:rsidR="00F958D5" w:rsidRPr="00E75BC5">
        <w:rPr>
          <w:rFonts w:ascii="ＭＳ 明朝" w:hAnsi="ＭＳ 明朝" w:hint="eastAsia"/>
          <w:color w:val="auto"/>
        </w:rPr>
        <w:t>４</w:t>
      </w:r>
      <w:r w:rsidR="003460C5">
        <w:rPr>
          <w:rFonts w:ascii="ＭＳ 明朝" w:hAnsi="ＭＳ 明朝" w:hint="eastAsia"/>
          <w:color w:val="auto"/>
        </w:rPr>
        <w:t>）</w:t>
      </w:r>
      <w:r w:rsidRPr="00E75BC5">
        <w:rPr>
          <w:rFonts w:ascii="ＭＳ 明朝" w:hAnsi="ＭＳ 明朝" w:hint="eastAsia"/>
          <w:color w:val="auto"/>
        </w:rPr>
        <w:t>入札者が不当に価格のセリ上げ、又はセリ下げる目的をもって連合その他不正の行為をしたと認められるときは全部の入札</w:t>
      </w:r>
    </w:p>
    <w:p w14:paraId="7CA86589" w14:textId="0FAC2786" w:rsidR="00E0635A" w:rsidRPr="00E75BC5" w:rsidRDefault="00E0635A">
      <w:pPr>
        <w:rPr>
          <w:rFonts w:ascii="ＭＳ 明朝" w:hAnsi="ＭＳ 明朝" w:cs="ＭＳ 明朝"/>
          <w:color w:val="auto"/>
        </w:rPr>
      </w:pPr>
      <w:r w:rsidRPr="00E75BC5">
        <w:rPr>
          <w:rFonts w:ascii="ＭＳ 明朝" w:hAnsi="ＭＳ 明朝" w:cs="ＭＳ 明朝" w:hint="eastAsia"/>
          <w:color w:val="auto"/>
        </w:rPr>
        <w:t>（</w:t>
      </w:r>
      <w:r w:rsidR="00F958D5" w:rsidRPr="00E75BC5">
        <w:rPr>
          <w:rFonts w:ascii="ＭＳ 明朝" w:hAnsi="ＭＳ 明朝" w:cs="ＭＳ 明朝" w:hint="eastAsia"/>
          <w:color w:val="auto"/>
        </w:rPr>
        <w:t>５</w:t>
      </w:r>
      <w:r w:rsidR="003460C5">
        <w:rPr>
          <w:rFonts w:ascii="ＭＳ 明朝" w:hAnsi="ＭＳ 明朝" w:cs="ＭＳ 明朝" w:hint="eastAsia"/>
          <w:color w:val="auto"/>
        </w:rPr>
        <w:t>）</w:t>
      </w:r>
      <w:r w:rsidRPr="00E75BC5">
        <w:rPr>
          <w:rFonts w:ascii="ＭＳ 明朝" w:hAnsi="ＭＳ 明朝" w:cs="ＭＳ 明朝" w:hint="eastAsia"/>
          <w:color w:val="auto"/>
        </w:rPr>
        <w:t>脅迫その他不正の行為によってした入札</w:t>
      </w:r>
    </w:p>
    <w:p w14:paraId="634C44CF" w14:textId="77777777" w:rsidR="00E0635A" w:rsidRPr="00E75BC5" w:rsidRDefault="00E0635A">
      <w:pPr>
        <w:rPr>
          <w:rFonts w:ascii="ＭＳ 明朝" w:hAnsi="ＭＳ 明朝"/>
          <w:color w:val="auto"/>
        </w:rPr>
      </w:pPr>
      <w:r w:rsidRPr="00E75BC5">
        <w:rPr>
          <w:rFonts w:ascii="ＭＳ 明朝" w:hAnsi="ＭＳ 明朝" w:cs="ＭＳ 明朝" w:hint="eastAsia"/>
          <w:color w:val="auto"/>
        </w:rPr>
        <w:t>（</w:t>
      </w:r>
      <w:r w:rsidR="00F958D5" w:rsidRPr="00E75BC5">
        <w:rPr>
          <w:rFonts w:ascii="ＭＳ 明朝" w:hAnsi="ＭＳ 明朝" w:cs="ＭＳ 明朝" w:hint="eastAsia"/>
          <w:color w:val="auto"/>
        </w:rPr>
        <w:t>６</w:t>
      </w:r>
      <w:r w:rsidRPr="00E75BC5">
        <w:rPr>
          <w:rFonts w:ascii="ＭＳ 明朝" w:hAnsi="ＭＳ 明朝" w:cs="ＭＳ 明朝" w:hint="eastAsia"/>
          <w:color w:val="auto"/>
        </w:rPr>
        <w:t>）再入札を行うこととなった場合において、初回入札最低価格以上の価格を記載した入札</w:t>
      </w:r>
    </w:p>
    <w:p w14:paraId="7FF8A5C4" w14:textId="77777777" w:rsidR="007A4C39" w:rsidRPr="00E75BC5" w:rsidRDefault="007A4C39" w:rsidP="009F6983">
      <w:pPr>
        <w:ind w:left="422" w:hangingChars="200" w:hanging="422"/>
        <w:rPr>
          <w:rFonts w:ascii="ＭＳ 明朝" w:hAnsi="ＭＳ 明朝" w:cs="ＭＳ 明朝"/>
          <w:color w:val="auto"/>
        </w:rPr>
      </w:pPr>
      <w:r w:rsidRPr="00E75BC5">
        <w:rPr>
          <w:rFonts w:ascii="ＭＳ 明朝" w:hAnsi="ＭＳ 明朝" w:cs="ＭＳ 明朝" w:hint="eastAsia"/>
          <w:color w:val="auto"/>
        </w:rPr>
        <w:t>（</w:t>
      </w:r>
      <w:r w:rsidR="00F958D5" w:rsidRPr="00E75BC5">
        <w:rPr>
          <w:rFonts w:ascii="ＭＳ 明朝" w:hAnsi="ＭＳ 明朝" w:cs="ＭＳ 明朝" w:hint="eastAsia"/>
          <w:color w:val="auto"/>
        </w:rPr>
        <w:t>７</w:t>
      </w:r>
      <w:r w:rsidRPr="00E75BC5">
        <w:rPr>
          <w:rFonts w:ascii="ＭＳ 明朝" w:hAnsi="ＭＳ 明朝" w:cs="ＭＳ 明朝" w:hint="eastAsia"/>
          <w:color w:val="auto"/>
        </w:rPr>
        <w:t>）入札書を郵送する場合において、書留郵便以外によってした入札又は新潟県</w:t>
      </w:r>
      <w:r w:rsidR="00302F87" w:rsidRPr="00E75BC5">
        <w:rPr>
          <w:rFonts w:ascii="ＭＳ 明朝" w:hAnsi="ＭＳ 明朝" w:cs="ＭＳ 明朝" w:hint="eastAsia"/>
          <w:color w:val="auto"/>
        </w:rPr>
        <w:t>南魚沼地域振興局</w:t>
      </w:r>
      <w:r w:rsidR="007055EE" w:rsidRPr="00E75BC5">
        <w:rPr>
          <w:rFonts w:ascii="ＭＳ 明朝" w:hAnsi="ＭＳ 明朝" w:cs="ＭＳ 明朝" w:hint="eastAsia"/>
          <w:color w:val="auto"/>
        </w:rPr>
        <w:t>に</w:t>
      </w:r>
      <w:r w:rsidR="00E75BC5">
        <w:rPr>
          <w:rFonts w:ascii="ＭＳ 明朝" w:hAnsi="ＭＳ 明朝" w:cs="ＭＳ 明朝" w:hint="eastAsia"/>
          <w:color w:val="auto"/>
        </w:rPr>
        <w:t>入札</w:t>
      </w:r>
      <w:r w:rsidRPr="00E75BC5">
        <w:rPr>
          <w:rFonts w:ascii="ＭＳ 明朝" w:hAnsi="ＭＳ 明朝" w:cs="ＭＳ 明朝" w:hint="eastAsia"/>
          <w:color w:val="auto"/>
        </w:rPr>
        <w:t xml:space="preserve">日時までに到着しなかった入札　</w:t>
      </w:r>
    </w:p>
    <w:p w14:paraId="00FC57FA" w14:textId="77777777" w:rsidR="00E0635A" w:rsidRPr="00E75BC5" w:rsidRDefault="003D47F0">
      <w:pPr>
        <w:rPr>
          <w:rFonts w:ascii="ＭＳ 明朝" w:hAnsi="ＭＳ 明朝"/>
          <w:color w:val="auto"/>
        </w:rPr>
      </w:pPr>
      <w:r w:rsidRPr="00E75BC5">
        <w:rPr>
          <w:rFonts w:ascii="ＭＳ 明朝" w:hAnsi="ＭＳ 明朝" w:cs="ＭＳ 明朝" w:hint="eastAsia"/>
          <w:color w:val="auto"/>
        </w:rPr>
        <w:t>（</w:t>
      </w:r>
      <w:r w:rsidR="00F958D5" w:rsidRPr="00E75BC5">
        <w:rPr>
          <w:rFonts w:ascii="ＭＳ 明朝" w:hAnsi="ＭＳ 明朝" w:cs="ＭＳ 明朝" w:hint="eastAsia"/>
          <w:color w:val="auto"/>
        </w:rPr>
        <w:t>８</w:t>
      </w:r>
      <w:r w:rsidR="00E0635A" w:rsidRPr="00E75BC5">
        <w:rPr>
          <w:rFonts w:ascii="ＭＳ 明朝" w:hAnsi="ＭＳ 明朝" w:cs="ＭＳ 明朝" w:hint="eastAsia"/>
          <w:color w:val="auto"/>
        </w:rPr>
        <w:t>）その他入札に関する条件に違反した入札</w:t>
      </w:r>
    </w:p>
    <w:p w14:paraId="6BC7CA64" w14:textId="77777777" w:rsidR="0051110B" w:rsidRPr="00E75BC5" w:rsidRDefault="00FA4EFE" w:rsidP="00E75BC5">
      <w:pPr>
        <w:ind w:leftChars="200" w:left="422" w:firstLineChars="100" w:firstLine="211"/>
        <w:rPr>
          <w:rFonts w:ascii="ＭＳ 明朝" w:hAnsi="ＭＳ 明朝" w:cs="ＭＳ ゴシック"/>
          <w:bCs/>
          <w:color w:val="auto"/>
        </w:rPr>
      </w:pPr>
      <w:r w:rsidRPr="00E75BC5">
        <w:rPr>
          <w:rFonts w:ascii="ＭＳ 明朝" w:hAnsi="ＭＳ 明朝" w:cs="ＭＳ ゴシック" w:hint="eastAsia"/>
          <w:bCs/>
          <w:color w:val="auto"/>
        </w:rPr>
        <w:t>以上の入札の効力は、入札執行職員が決定する。この場合</w:t>
      </w:r>
      <w:r w:rsidR="00E75BC5">
        <w:rPr>
          <w:rFonts w:ascii="ＭＳ 明朝" w:hAnsi="ＭＳ 明朝" w:cs="ＭＳ ゴシック" w:hint="eastAsia"/>
          <w:bCs/>
          <w:color w:val="auto"/>
        </w:rPr>
        <w:t>、</w:t>
      </w:r>
      <w:r w:rsidRPr="00E75BC5">
        <w:rPr>
          <w:rFonts w:ascii="ＭＳ 明朝" w:hAnsi="ＭＳ 明朝" w:cs="ＭＳ ゴシック" w:hint="eastAsia"/>
          <w:bCs/>
          <w:color w:val="auto"/>
        </w:rPr>
        <w:t>当該入札者はその決定に対し異議を申し立てることはできない</w:t>
      </w:r>
      <w:r w:rsidR="00F958D5" w:rsidRPr="00E75BC5">
        <w:rPr>
          <w:rFonts w:ascii="ＭＳ 明朝" w:hAnsi="ＭＳ 明朝" w:cs="ＭＳ ゴシック" w:hint="eastAsia"/>
          <w:bCs/>
          <w:color w:val="auto"/>
        </w:rPr>
        <w:t>。</w:t>
      </w:r>
    </w:p>
    <w:p w14:paraId="6AAC3D7C" w14:textId="77777777" w:rsidR="00FA4EFE" w:rsidRPr="00E75BC5" w:rsidRDefault="00FA4EFE" w:rsidP="00FA4EFE">
      <w:pPr>
        <w:rPr>
          <w:rFonts w:ascii="ＭＳ 明朝" w:hAnsi="ＭＳ 明朝" w:cs="ＭＳ ゴシック"/>
          <w:bCs/>
          <w:color w:val="auto"/>
        </w:rPr>
      </w:pPr>
    </w:p>
    <w:p w14:paraId="6CBFBDA6" w14:textId="1AFAB9D3" w:rsidR="00E0635A" w:rsidRPr="00E75BC5" w:rsidRDefault="003460C5">
      <w:pPr>
        <w:rPr>
          <w:rFonts w:ascii="ＭＳ 明朝" w:hAnsi="ＭＳ 明朝"/>
          <w:color w:val="auto"/>
        </w:rPr>
      </w:pPr>
      <w:r>
        <w:rPr>
          <w:rFonts w:ascii="ＭＳ 明朝" w:hAnsi="ＭＳ 明朝" w:cs="ＭＳ ゴシック"/>
          <w:bCs/>
          <w:color w:val="auto"/>
        </w:rPr>
        <w:br w:type="page"/>
      </w:r>
      <w:r w:rsidR="00CA5945" w:rsidRPr="00E75BC5">
        <w:rPr>
          <w:rFonts w:ascii="ＭＳ 明朝" w:hAnsi="ＭＳ 明朝" w:cs="ＭＳ ゴシック" w:hint="eastAsia"/>
          <w:bCs/>
          <w:color w:val="auto"/>
        </w:rPr>
        <w:lastRenderedPageBreak/>
        <w:t>７</w:t>
      </w:r>
      <w:r w:rsidR="00E0635A" w:rsidRPr="00E75BC5">
        <w:rPr>
          <w:rFonts w:ascii="ＭＳ 明朝" w:hAnsi="ＭＳ 明朝" w:cs="ＭＳ ゴシック" w:hint="eastAsia"/>
          <w:bCs/>
          <w:color w:val="auto"/>
        </w:rPr>
        <w:t xml:space="preserve">　落札者の決定方法</w:t>
      </w:r>
    </w:p>
    <w:p w14:paraId="12DB6FF6" w14:textId="77777777" w:rsidR="00E0635A" w:rsidRPr="00E75BC5" w:rsidRDefault="00E0635A">
      <w:pPr>
        <w:rPr>
          <w:rFonts w:ascii="ＭＳ 明朝" w:hAnsi="ＭＳ 明朝"/>
          <w:color w:val="auto"/>
        </w:rPr>
      </w:pPr>
      <w:r w:rsidRPr="00E75BC5">
        <w:rPr>
          <w:rFonts w:ascii="ＭＳ 明朝" w:hAnsi="ＭＳ 明朝" w:cs="ＭＳ 明朝" w:hint="eastAsia"/>
          <w:color w:val="auto"/>
        </w:rPr>
        <w:t>（１）予定価格の範囲内で最低価格をもって有効な入札をした者を落札者とする。</w:t>
      </w:r>
    </w:p>
    <w:p w14:paraId="0762DE27" w14:textId="77777777" w:rsidR="00E0635A" w:rsidRPr="00E75BC5" w:rsidRDefault="00E0635A">
      <w:pPr>
        <w:ind w:left="422" w:hangingChars="200" w:hanging="422"/>
        <w:rPr>
          <w:rFonts w:ascii="ＭＳ 明朝" w:hAnsi="ＭＳ 明朝"/>
          <w:color w:val="auto"/>
        </w:rPr>
      </w:pPr>
      <w:r w:rsidRPr="00E75BC5">
        <w:rPr>
          <w:rFonts w:ascii="ＭＳ 明朝" w:hAnsi="ＭＳ 明朝" w:cs="ＭＳ 明朝" w:hint="eastAsia"/>
          <w:color w:val="auto"/>
        </w:rPr>
        <w:t>（２）落札となるべき同価の入札をした者が２人以上あるときは、</w:t>
      </w:r>
      <w:r w:rsidR="00CA5945" w:rsidRPr="00E75BC5">
        <w:rPr>
          <w:rFonts w:ascii="ＭＳ 明朝" w:hAnsi="ＭＳ 明朝" w:cs="ＭＳ 明朝" w:hint="eastAsia"/>
          <w:color w:val="auto"/>
        </w:rPr>
        <w:t>くじ引き</w:t>
      </w:r>
      <w:r w:rsidRPr="00E75BC5">
        <w:rPr>
          <w:rFonts w:ascii="ＭＳ 明朝" w:hAnsi="ＭＳ 明朝" w:cs="ＭＳ 明朝" w:hint="eastAsia"/>
          <w:color w:val="auto"/>
        </w:rPr>
        <w:t>により落札者を決定する。</w:t>
      </w:r>
    </w:p>
    <w:p w14:paraId="76F130F7" w14:textId="77777777" w:rsidR="00E0635A" w:rsidRPr="00E75BC5" w:rsidRDefault="00FA4EFE" w:rsidP="00F958D5">
      <w:pPr>
        <w:ind w:left="422" w:hangingChars="200" w:hanging="422"/>
        <w:rPr>
          <w:rFonts w:ascii="ＭＳ 明朝" w:hAnsi="ＭＳ 明朝"/>
          <w:color w:val="auto"/>
        </w:rPr>
      </w:pPr>
      <w:r w:rsidRPr="00E75BC5">
        <w:rPr>
          <w:rFonts w:ascii="ＭＳ 明朝" w:hAnsi="ＭＳ 明朝" w:hint="eastAsia"/>
          <w:color w:val="auto"/>
        </w:rPr>
        <w:t>（３）再入札においても落札者がないときは、地方自治法施行令第167 条の２第１項第８号の規定により、最終の入札において有効な入札を行った者のうち、最低金額を記載した入札者等と随意契約の交渉を行うことがある。</w:t>
      </w:r>
    </w:p>
    <w:p w14:paraId="1DF079C8" w14:textId="77777777" w:rsidR="007055EE" w:rsidRPr="00E75BC5" w:rsidRDefault="007055EE">
      <w:pPr>
        <w:rPr>
          <w:rFonts w:ascii="ＭＳ 明朝" w:hAnsi="ＭＳ 明朝" w:cs="ＭＳ ゴシック"/>
          <w:bCs/>
          <w:color w:val="auto"/>
        </w:rPr>
      </w:pPr>
    </w:p>
    <w:p w14:paraId="2D7C9F7C" w14:textId="77777777" w:rsidR="00E0635A" w:rsidRPr="00E75BC5" w:rsidRDefault="00F958D5">
      <w:pPr>
        <w:rPr>
          <w:rFonts w:ascii="ＭＳ 明朝" w:hAnsi="ＭＳ 明朝"/>
          <w:color w:val="auto"/>
        </w:rPr>
      </w:pPr>
      <w:r w:rsidRPr="00E75BC5">
        <w:rPr>
          <w:rFonts w:ascii="ＭＳ 明朝" w:hAnsi="ＭＳ 明朝" w:cs="ＭＳ ゴシック" w:hint="eastAsia"/>
          <w:bCs/>
          <w:color w:val="auto"/>
        </w:rPr>
        <w:t>８</w:t>
      </w:r>
      <w:r w:rsidR="00E0635A" w:rsidRPr="00E75BC5">
        <w:rPr>
          <w:rFonts w:ascii="ＭＳ 明朝" w:hAnsi="ＭＳ 明朝" w:cs="ＭＳ ゴシック" w:hint="eastAsia"/>
          <w:bCs/>
          <w:color w:val="auto"/>
        </w:rPr>
        <w:t xml:space="preserve">　契約</w:t>
      </w:r>
      <w:r w:rsidRPr="00E75BC5">
        <w:rPr>
          <w:rFonts w:ascii="ＭＳ 明朝" w:hAnsi="ＭＳ 明朝" w:cs="ＭＳ ゴシック" w:hint="eastAsia"/>
          <w:bCs/>
          <w:color w:val="auto"/>
        </w:rPr>
        <w:t>書</w:t>
      </w:r>
    </w:p>
    <w:p w14:paraId="20FF29DF" w14:textId="6B763890" w:rsidR="00E0635A" w:rsidRPr="00E75BC5" w:rsidRDefault="00E0635A">
      <w:pPr>
        <w:rPr>
          <w:rFonts w:ascii="ＭＳ 明朝" w:hAnsi="ＭＳ 明朝" w:cs="ＭＳ 明朝"/>
          <w:color w:val="auto"/>
        </w:rPr>
      </w:pPr>
      <w:r w:rsidRPr="00E75BC5">
        <w:rPr>
          <w:rFonts w:ascii="ＭＳ 明朝" w:hAnsi="ＭＳ 明朝"/>
          <w:color w:val="auto"/>
        </w:rPr>
        <w:t xml:space="preserve">    </w:t>
      </w:r>
      <w:r w:rsidR="00063415" w:rsidRPr="00E75BC5">
        <w:rPr>
          <w:rFonts w:ascii="ＭＳ 明朝" w:hAnsi="ＭＳ 明朝" w:cs="ＭＳ 明朝" w:hint="eastAsia"/>
          <w:color w:val="auto"/>
        </w:rPr>
        <w:t>別添「</w:t>
      </w:r>
      <w:r w:rsidR="001B27E5">
        <w:rPr>
          <w:rFonts w:ascii="ＭＳ 明朝" w:hAnsi="ＭＳ 明朝" w:cs="ＭＳ 明朝" w:hint="eastAsia"/>
          <w:color w:val="auto"/>
        </w:rPr>
        <w:t>建設工事請負</w:t>
      </w:r>
      <w:r w:rsidR="00484FF7" w:rsidRPr="00E75BC5">
        <w:rPr>
          <w:rFonts w:ascii="ＭＳ 明朝" w:hAnsi="ＭＳ 明朝" w:cs="ＭＳ 明朝" w:hint="eastAsia"/>
          <w:color w:val="auto"/>
        </w:rPr>
        <w:t>契約書</w:t>
      </w:r>
      <w:r w:rsidRPr="00E75BC5">
        <w:rPr>
          <w:rFonts w:ascii="ＭＳ 明朝" w:hAnsi="ＭＳ 明朝" w:cs="ＭＳ 明朝" w:hint="eastAsia"/>
          <w:color w:val="auto"/>
        </w:rPr>
        <w:t>（案）」による。</w:t>
      </w:r>
    </w:p>
    <w:p w14:paraId="77F610F9" w14:textId="77777777" w:rsidR="000A560C" w:rsidRPr="00E75BC5" w:rsidRDefault="000A560C">
      <w:pPr>
        <w:rPr>
          <w:rFonts w:ascii="ＭＳ 明朝" w:hAnsi="ＭＳ 明朝"/>
          <w:color w:val="auto"/>
        </w:rPr>
      </w:pPr>
    </w:p>
    <w:p w14:paraId="35F60CCE" w14:textId="77777777" w:rsidR="00E75BC5" w:rsidRDefault="00F958D5" w:rsidP="00E75BC5">
      <w:pPr>
        <w:ind w:left="442" w:hangingChars="200" w:hanging="442"/>
        <w:rPr>
          <w:rFonts w:ascii="ＭＳ 明朝" w:hAnsi="ＭＳ 明朝" w:cs="ＭＳ 明朝"/>
          <w:color w:val="auto"/>
          <w:sz w:val="22"/>
          <w:szCs w:val="22"/>
        </w:rPr>
      </w:pPr>
      <w:r w:rsidRPr="00E75BC5">
        <w:rPr>
          <w:rFonts w:ascii="ＭＳ 明朝" w:hAnsi="ＭＳ 明朝" w:cs="ＭＳ 明朝" w:hint="eastAsia"/>
          <w:color w:val="auto"/>
          <w:sz w:val="22"/>
          <w:szCs w:val="22"/>
        </w:rPr>
        <w:t>９</w:t>
      </w:r>
      <w:r w:rsidR="00FA4EFE" w:rsidRPr="00E75BC5">
        <w:rPr>
          <w:rFonts w:ascii="ＭＳ 明朝" w:hAnsi="ＭＳ 明朝" w:cs="ＭＳ 明朝" w:hint="eastAsia"/>
          <w:color w:val="auto"/>
          <w:sz w:val="22"/>
          <w:szCs w:val="22"/>
        </w:rPr>
        <w:t xml:space="preserve">　</w:t>
      </w:r>
      <w:r w:rsidR="00B411B9" w:rsidRPr="00E75BC5">
        <w:rPr>
          <w:rFonts w:ascii="ＭＳ 明朝" w:hAnsi="ＭＳ 明朝" w:cs="ＭＳ 明朝" w:hint="eastAsia"/>
          <w:color w:val="auto"/>
          <w:sz w:val="22"/>
          <w:szCs w:val="22"/>
        </w:rPr>
        <w:t>不当介入に対する通報報告</w:t>
      </w:r>
    </w:p>
    <w:p w14:paraId="3B56077D" w14:textId="77777777" w:rsidR="00B411B9" w:rsidRPr="00E75BC5" w:rsidRDefault="00B411B9" w:rsidP="00E75BC5">
      <w:pPr>
        <w:ind w:leftChars="100" w:left="211" w:firstLineChars="100" w:firstLine="221"/>
        <w:rPr>
          <w:rFonts w:ascii="ＭＳ 明朝" w:hAnsi="ＭＳ 明朝" w:cs="ＭＳ 明朝"/>
          <w:color w:val="auto"/>
          <w:sz w:val="22"/>
          <w:szCs w:val="22"/>
        </w:rPr>
      </w:pPr>
      <w:r w:rsidRPr="00E75BC5">
        <w:rPr>
          <w:rFonts w:ascii="ＭＳ 明朝" w:hAnsi="ＭＳ 明朝" w:cs="ＭＳ 明朝" w:hint="eastAsia"/>
          <w:color w:val="auto"/>
          <w:sz w:val="22"/>
          <w:szCs w:val="22"/>
        </w:rPr>
        <w:t>契約の履行に当たり暴力団関係者から不当介入を受けた場合、警察及び発注者（新潟県）へ通報報告を行うこと。詳細は県のホームページ（下記アドレス）による。</w:t>
      </w:r>
    </w:p>
    <w:p w14:paraId="6E6A1947" w14:textId="77777777" w:rsidR="00B411B9" w:rsidRPr="00E75BC5" w:rsidRDefault="00B411B9" w:rsidP="009F6983">
      <w:pPr>
        <w:ind w:firstLineChars="200" w:firstLine="442"/>
        <w:rPr>
          <w:rFonts w:ascii="ＭＳ 明朝" w:hAnsi="ＭＳ 明朝" w:cs="ＭＳ 明朝"/>
          <w:color w:val="auto"/>
          <w:sz w:val="22"/>
          <w:szCs w:val="22"/>
        </w:rPr>
      </w:pPr>
      <w:r w:rsidRPr="00E75BC5">
        <w:rPr>
          <w:rFonts w:ascii="ＭＳ 明朝" w:hAnsi="ＭＳ 明朝" w:cs="ＭＳ 明朝"/>
          <w:color w:val="auto"/>
          <w:sz w:val="22"/>
          <w:szCs w:val="22"/>
        </w:rPr>
        <w:t>http://www.pref.niigata.lg.jp/kenminseikatsu/1353967278060.html</w:t>
      </w:r>
    </w:p>
    <w:p w14:paraId="7758B4F2" w14:textId="77777777" w:rsidR="00080784" w:rsidRPr="00E75BC5" w:rsidRDefault="00080784">
      <w:pPr>
        <w:rPr>
          <w:rFonts w:ascii="ＭＳ 明朝" w:hAnsi="ＭＳ 明朝" w:cs="ＭＳ ゴシック"/>
          <w:bCs/>
          <w:color w:val="auto"/>
        </w:rPr>
      </w:pPr>
    </w:p>
    <w:p w14:paraId="2122A75F" w14:textId="77777777" w:rsidR="00E0635A" w:rsidRPr="00E75BC5" w:rsidRDefault="00F958D5">
      <w:pPr>
        <w:rPr>
          <w:rFonts w:ascii="ＭＳ 明朝" w:hAnsi="ＭＳ 明朝"/>
          <w:color w:val="auto"/>
        </w:rPr>
      </w:pPr>
      <w:r w:rsidRPr="00E75BC5">
        <w:rPr>
          <w:rFonts w:ascii="ＭＳ 明朝" w:hAnsi="ＭＳ 明朝" w:cs="ＭＳ ゴシック" w:hint="eastAsia"/>
          <w:bCs/>
          <w:color w:val="auto"/>
        </w:rPr>
        <w:t>10</w:t>
      </w:r>
      <w:r w:rsidR="00E0635A" w:rsidRPr="00E75BC5">
        <w:rPr>
          <w:rFonts w:ascii="ＭＳ 明朝" w:hAnsi="ＭＳ 明朝" w:cs="ＭＳ ゴシック" w:hint="eastAsia"/>
          <w:bCs/>
          <w:color w:val="auto"/>
        </w:rPr>
        <w:t xml:space="preserve">　入札保証金及び契約保証金</w:t>
      </w:r>
    </w:p>
    <w:p w14:paraId="1C3113C4" w14:textId="77777777" w:rsidR="00667EEB" w:rsidRPr="00E75BC5" w:rsidRDefault="00667EEB" w:rsidP="00667EEB">
      <w:pPr>
        <w:rPr>
          <w:rFonts w:ascii="ＭＳ 明朝" w:hAnsi="ＭＳ 明朝"/>
          <w:color w:val="auto"/>
        </w:rPr>
      </w:pPr>
      <w:r w:rsidRPr="00E75BC5">
        <w:rPr>
          <w:rFonts w:ascii="ＭＳ 明朝" w:hAnsi="ＭＳ 明朝" w:cs="ＭＳ 明朝" w:hint="eastAsia"/>
          <w:color w:val="auto"/>
        </w:rPr>
        <w:t>（１）入札保証金</w:t>
      </w:r>
    </w:p>
    <w:p w14:paraId="21D010C2" w14:textId="77777777" w:rsidR="00667EEB" w:rsidRPr="00E75BC5" w:rsidRDefault="00667EEB" w:rsidP="00667EEB">
      <w:pPr>
        <w:rPr>
          <w:rFonts w:ascii="ＭＳ 明朝" w:hAnsi="ＭＳ 明朝"/>
          <w:color w:val="auto"/>
        </w:rPr>
      </w:pPr>
      <w:r w:rsidRPr="00E75BC5">
        <w:rPr>
          <w:rFonts w:ascii="ＭＳ 明朝" w:hAnsi="ＭＳ 明朝" w:cs="ＭＳ 明朝" w:hint="eastAsia"/>
          <w:color w:val="auto"/>
        </w:rPr>
        <w:t xml:space="preserve">　　　免除する。</w:t>
      </w:r>
    </w:p>
    <w:p w14:paraId="461FB20D" w14:textId="77777777" w:rsidR="00667EEB" w:rsidRPr="00E75BC5" w:rsidRDefault="00667EEB" w:rsidP="00667EEB">
      <w:pPr>
        <w:rPr>
          <w:rFonts w:ascii="ＭＳ 明朝" w:hAnsi="ＭＳ 明朝"/>
          <w:color w:val="auto"/>
        </w:rPr>
      </w:pPr>
      <w:r w:rsidRPr="00E75BC5">
        <w:rPr>
          <w:rFonts w:ascii="ＭＳ 明朝" w:hAnsi="ＭＳ 明朝" w:cs="ＭＳ 明朝" w:hint="eastAsia"/>
          <w:color w:val="auto"/>
        </w:rPr>
        <w:t>（２）契約保証金</w:t>
      </w:r>
    </w:p>
    <w:p w14:paraId="48FE72D1" w14:textId="28678FCE" w:rsidR="00667EEB" w:rsidRPr="00E75BC5" w:rsidRDefault="00667EEB" w:rsidP="00667EEB">
      <w:pPr>
        <w:ind w:left="422" w:hangingChars="200" w:hanging="422"/>
        <w:rPr>
          <w:rFonts w:ascii="ＭＳ 明朝" w:hAnsi="ＭＳ 明朝"/>
          <w:color w:val="auto"/>
        </w:rPr>
      </w:pPr>
      <w:r w:rsidRPr="00E75BC5">
        <w:rPr>
          <w:rFonts w:ascii="ＭＳ 明朝" w:hAnsi="ＭＳ 明朝" w:cs="ＭＳ 明朝" w:hint="eastAsia"/>
          <w:color w:val="auto"/>
        </w:rPr>
        <w:t xml:space="preserve">　　　契約金額の</w:t>
      </w:r>
      <w:r>
        <w:rPr>
          <w:rFonts w:ascii="ＭＳ 明朝" w:hAnsi="ＭＳ 明朝" w:cs="ＭＳ 明朝" w:hint="eastAsia"/>
          <w:color w:val="auto"/>
        </w:rPr>
        <w:t>100</w:t>
      </w:r>
      <w:r w:rsidRPr="00E75BC5">
        <w:rPr>
          <w:rFonts w:ascii="ＭＳ 明朝" w:hAnsi="ＭＳ 明朝" w:cs="ＭＳ 明朝" w:hint="eastAsia"/>
          <w:color w:val="auto"/>
        </w:rPr>
        <w:t>分の</w:t>
      </w:r>
      <w:r>
        <w:rPr>
          <w:rFonts w:ascii="ＭＳ 明朝" w:hAnsi="ＭＳ 明朝" w:cs="ＭＳ 明朝" w:hint="eastAsia"/>
          <w:color w:val="auto"/>
        </w:rPr>
        <w:t>10</w:t>
      </w:r>
      <w:r w:rsidRPr="00E75BC5">
        <w:rPr>
          <w:rFonts w:ascii="ＭＳ 明朝" w:hAnsi="ＭＳ 明朝" w:cs="ＭＳ 明朝" w:hint="eastAsia"/>
          <w:color w:val="auto"/>
        </w:rPr>
        <w:t>に相当する金額以上の金額とする。ただし、</w:t>
      </w:r>
      <w:r>
        <w:rPr>
          <w:rFonts w:ascii="ＭＳ 明朝" w:hAnsi="ＭＳ 明朝" w:cs="ＭＳ 明朝" w:hint="eastAsia"/>
          <w:color w:val="auto"/>
        </w:rPr>
        <w:t>新潟県</w:t>
      </w:r>
      <w:r w:rsidRPr="00E75BC5">
        <w:rPr>
          <w:rFonts w:ascii="ＭＳ 明朝" w:hAnsi="ＭＳ 明朝" w:cs="ＭＳ 明朝" w:hint="eastAsia"/>
          <w:color w:val="auto"/>
        </w:rPr>
        <w:t>財務規則第44条第１号又は第３号に該当する場合は、免除する。</w:t>
      </w:r>
    </w:p>
    <w:p w14:paraId="12EDDB16" w14:textId="77777777" w:rsidR="00FA4EFE" w:rsidRPr="00667EEB" w:rsidRDefault="00FA4EFE">
      <w:pPr>
        <w:rPr>
          <w:rFonts w:ascii="ＭＳ 明朝" w:hAnsi="ＭＳ 明朝"/>
          <w:color w:val="auto"/>
        </w:rPr>
      </w:pPr>
    </w:p>
    <w:p w14:paraId="49FA9489" w14:textId="77777777" w:rsidR="007A4C39" w:rsidRPr="00E75BC5" w:rsidRDefault="00FA4EFE" w:rsidP="007A4C39">
      <w:pPr>
        <w:rPr>
          <w:rFonts w:ascii="ＭＳ 明朝" w:hAnsi="ＭＳ 明朝" w:cs="ＭＳ ゴシック"/>
          <w:bCs/>
          <w:color w:val="auto"/>
        </w:rPr>
      </w:pPr>
      <w:r w:rsidRPr="00E75BC5">
        <w:rPr>
          <w:rFonts w:ascii="ＭＳ 明朝" w:hAnsi="ＭＳ 明朝" w:cs="ＭＳ ゴシック" w:hint="eastAsia"/>
          <w:bCs/>
          <w:color w:val="auto"/>
        </w:rPr>
        <w:t>1</w:t>
      </w:r>
      <w:r w:rsidR="00F958D5" w:rsidRPr="00E75BC5">
        <w:rPr>
          <w:rFonts w:ascii="ＭＳ 明朝" w:hAnsi="ＭＳ 明朝" w:cs="ＭＳ ゴシック" w:hint="eastAsia"/>
          <w:bCs/>
          <w:color w:val="auto"/>
        </w:rPr>
        <w:t>1</w:t>
      </w:r>
      <w:r w:rsidR="007A4C39" w:rsidRPr="00E75BC5">
        <w:rPr>
          <w:rFonts w:ascii="ＭＳ 明朝" w:hAnsi="ＭＳ 明朝" w:cs="ＭＳ ゴシック" w:hint="eastAsia"/>
          <w:bCs/>
          <w:color w:val="auto"/>
        </w:rPr>
        <w:t xml:space="preserve">　問い合わせ・郵送先</w:t>
      </w:r>
    </w:p>
    <w:p w14:paraId="2D2138CB" w14:textId="77777777" w:rsidR="007A4C39" w:rsidRPr="00E75BC5" w:rsidRDefault="007A4C39" w:rsidP="007A4C39">
      <w:pPr>
        <w:ind w:firstLineChars="200" w:firstLine="422"/>
        <w:rPr>
          <w:rFonts w:ascii="ＭＳ 明朝" w:hAnsi="ＭＳ 明朝"/>
          <w:color w:val="auto"/>
        </w:rPr>
      </w:pPr>
      <w:r w:rsidRPr="00E75BC5">
        <w:rPr>
          <w:rFonts w:ascii="ＭＳ 明朝" w:hAnsi="ＭＳ 明朝" w:hint="eastAsia"/>
          <w:color w:val="auto"/>
        </w:rPr>
        <w:t>〒</w:t>
      </w:r>
      <w:r w:rsidR="00AD5C63">
        <w:rPr>
          <w:rFonts w:ascii="ＭＳ 明朝" w:hAnsi="ＭＳ 明朝" w:hint="eastAsia"/>
          <w:color w:val="auto"/>
        </w:rPr>
        <w:t>949-6680</w:t>
      </w:r>
      <w:r w:rsidRPr="00E75BC5">
        <w:rPr>
          <w:rFonts w:ascii="ＭＳ 明朝" w:hAnsi="ＭＳ 明朝" w:hint="eastAsia"/>
          <w:color w:val="auto"/>
        </w:rPr>
        <w:t xml:space="preserve">  新潟県</w:t>
      </w:r>
      <w:r w:rsidR="00B66073" w:rsidRPr="00E75BC5">
        <w:rPr>
          <w:rFonts w:ascii="ＭＳ 明朝" w:hAnsi="ＭＳ 明朝" w:hint="eastAsia"/>
          <w:color w:val="auto"/>
        </w:rPr>
        <w:t>南魚沼市六日町</w:t>
      </w:r>
      <w:r w:rsidR="00AD5C63">
        <w:rPr>
          <w:rFonts w:ascii="ＭＳ 明朝" w:hAnsi="ＭＳ 明朝" w:hint="eastAsia"/>
          <w:color w:val="auto"/>
        </w:rPr>
        <w:t>960</w:t>
      </w:r>
      <w:r w:rsidR="00B66073" w:rsidRPr="00E75BC5">
        <w:rPr>
          <w:rFonts w:ascii="ＭＳ 明朝" w:hAnsi="ＭＳ 明朝" w:hint="eastAsia"/>
          <w:color w:val="auto"/>
        </w:rPr>
        <w:t>番地</w:t>
      </w:r>
    </w:p>
    <w:p w14:paraId="6E8C823C" w14:textId="77777777" w:rsidR="007A4C39" w:rsidRPr="00E75BC5" w:rsidRDefault="007A4C39" w:rsidP="007A4C39">
      <w:pPr>
        <w:rPr>
          <w:rFonts w:ascii="ＭＳ 明朝" w:hAnsi="ＭＳ 明朝"/>
          <w:color w:val="auto"/>
        </w:rPr>
      </w:pPr>
      <w:r w:rsidRPr="00E75BC5">
        <w:rPr>
          <w:rFonts w:ascii="ＭＳ 明朝" w:hAnsi="ＭＳ 明朝" w:hint="eastAsia"/>
          <w:color w:val="auto"/>
        </w:rPr>
        <w:t xml:space="preserve">    新潟県</w:t>
      </w:r>
      <w:r w:rsidR="00B66073" w:rsidRPr="00E75BC5">
        <w:rPr>
          <w:rFonts w:ascii="ＭＳ 明朝" w:hAnsi="ＭＳ 明朝" w:hint="eastAsia"/>
          <w:color w:val="auto"/>
        </w:rPr>
        <w:t>南魚沼地域振興局</w:t>
      </w:r>
      <w:r w:rsidR="00FB53D8" w:rsidRPr="00E75BC5">
        <w:rPr>
          <w:rFonts w:ascii="ＭＳ 明朝" w:hAnsi="ＭＳ 明朝" w:hint="eastAsia"/>
          <w:color w:val="auto"/>
        </w:rPr>
        <w:t xml:space="preserve">　企画振興部　総務</w:t>
      </w:r>
      <w:r w:rsidR="008252EE" w:rsidRPr="00E75BC5">
        <w:rPr>
          <w:rFonts w:ascii="ＭＳ 明朝" w:hAnsi="ＭＳ 明朝" w:hint="eastAsia"/>
          <w:color w:val="auto"/>
        </w:rPr>
        <w:t>担当</w:t>
      </w:r>
    </w:p>
    <w:p w14:paraId="1F6D245F" w14:textId="77777777" w:rsidR="007A4C39" w:rsidRPr="00E75BC5" w:rsidRDefault="007A4C39" w:rsidP="007A4C39">
      <w:pPr>
        <w:rPr>
          <w:rFonts w:ascii="ＭＳ 明朝" w:hAnsi="ＭＳ 明朝"/>
          <w:color w:val="auto"/>
        </w:rPr>
      </w:pPr>
      <w:r w:rsidRPr="00E75BC5">
        <w:rPr>
          <w:rFonts w:ascii="ＭＳ 明朝" w:hAnsi="ＭＳ 明朝" w:hint="eastAsia"/>
          <w:color w:val="auto"/>
        </w:rPr>
        <w:t xml:space="preserve">    電話番号　</w:t>
      </w:r>
      <w:r w:rsidR="00AD5C63">
        <w:rPr>
          <w:rFonts w:ascii="ＭＳ 明朝" w:hAnsi="ＭＳ 明朝" w:hint="eastAsia"/>
          <w:color w:val="auto"/>
        </w:rPr>
        <w:t>025-772-2372</w:t>
      </w:r>
    </w:p>
    <w:p w14:paraId="39190BA2" w14:textId="77777777" w:rsidR="00C911A9" w:rsidRPr="00E75BC5" w:rsidRDefault="00A448F8" w:rsidP="00E1252C">
      <w:pPr>
        <w:rPr>
          <w:rFonts w:ascii="ＭＳ 明朝" w:hAnsi="ＭＳ 明朝"/>
          <w:color w:val="auto"/>
          <w:kern w:val="2"/>
        </w:rPr>
      </w:pPr>
      <w:r w:rsidRPr="00E75BC5">
        <w:rPr>
          <w:rFonts w:ascii="ＭＳ 明朝" w:hAnsi="ＭＳ 明朝" w:hint="eastAsia"/>
          <w:color w:val="auto"/>
        </w:rPr>
        <w:t xml:space="preserve">　　</w:t>
      </w:r>
      <w:r w:rsidRPr="00E75BC5">
        <w:rPr>
          <w:rFonts w:ascii="ＭＳ 明朝" w:hAnsi="ＭＳ 明朝" w:hint="eastAsia"/>
          <w:color w:val="auto"/>
          <w:kern w:val="2"/>
        </w:rPr>
        <w:t>メールアドレス：</w:t>
      </w:r>
      <w:r w:rsidRPr="00E75BC5">
        <w:rPr>
          <w:rFonts w:ascii="ＭＳ 明朝" w:hAnsi="ＭＳ 明朝" w:cs="Arial"/>
          <w:bCs/>
          <w:color w:val="auto"/>
          <w:kern w:val="2"/>
        </w:rPr>
        <w:t>ngt111610@pref.niigata.lg.jp</w:t>
      </w:r>
    </w:p>
    <w:sectPr w:rsidR="00C911A9" w:rsidRPr="00E75BC5" w:rsidSect="00080784">
      <w:headerReference w:type="default" r:id="rId8"/>
      <w:footerReference w:type="default" r:id="rId9"/>
      <w:type w:val="continuous"/>
      <w:pgSz w:w="11906" w:h="16838" w:code="9"/>
      <w:pgMar w:top="1418" w:right="1418" w:bottom="1418" w:left="1418" w:header="720" w:footer="720" w:gutter="0"/>
      <w:pgNumType w:start="1"/>
      <w:cols w:space="720"/>
      <w:noEndnote/>
      <w:docGrid w:type="linesAndChars" w:linePitch="32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C7212" w14:textId="77777777" w:rsidR="00A32057" w:rsidRDefault="00A32057">
      <w:r>
        <w:separator/>
      </w:r>
    </w:p>
  </w:endnote>
  <w:endnote w:type="continuationSeparator" w:id="0">
    <w:p w14:paraId="1FD81D53" w14:textId="77777777" w:rsidR="00A32057" w:rsidRDefault="00A3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127852"/>
      <w:docPartObj>
        <w:docPartGallery w:val="Page Numbers (Bottom of Page)"/>
        <w:docPartUnique/>
      </w:docPartObj>
    </w:sdtPr>
    <w:sdtContent>
      <w:p w14:paraId="6A5B187B" w14:textId="60CFAAD3" w:rsidR="000B440C" w:rsidRDefault="000B440C" w:rsidP="000B440C">
        <w:pPr>
          <w:pStyle w:val="a7"/>
          <w:framePr w:wrap="auto" w:vAnchor="text" w:hAnchor="margin" w:xAlign="center" w:y="1"/>
          <w:jc w:val="center"/>
        </w:pPr>
        <w:r>
          <w:fldChar w:fldCharType="begin"/>
        </w:r>
        <w:r>
          <w:instrText>PAGE   \* MERGEFORMAT</w:instrText>
        </w:r>
        <w:r>
          <w:fldChar w:fldCharType="separate"/>
        </w:r>
        <w:r>
          <w:rPr>
            <w:lang w:val="ja-JP"/>
          </w:rPr>
          <w:t>2</w:t>
        </w:r>
        <w:r>
          <w:fldChar w:fldCharType="end"/>
        </w:r>
      </w:p>
    </w:sdtContent>
  </w:sdt>
  <w:p w14:paraId="474FB517" w14:textId="77777777" w:rsidR="00E0635A" w:rsidRDefault="00E0635A">
    <w:pPr>
      <w:framePr w:wrap="auto" w:vAnchor="text" w:hAnchor="margin" w:xAlign="center" w:y="1"/>
      <w:jc w:val="center"/>
      <w:rPr>
        <w:rFonts w:ascii="ＭＳ 明朝"/>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E99A2" w14:textId="77777777" w:rsidR="00A32057" w:rsidRDefault="00A32057">
      <w:r>
        <w:rPr>
          <w:rFonts w:ascii="ＭＳ 明朝"/>
          <w:color w:val="auto"/>
          <w:sz w:val="2"/>
          <w:szCs w:val="2"/>
        </w:rPr>
        <w:continuationSeparator/>
      </w:r>
    </w:p>
  </w:footnote>
  <w:footnote w:type="continuationSeparator" w:id="0">
    <w:p w14:paraId="4DA8C1E5" w14:textId="77777777" w:rsidR="00A32057" w:rsidRDefault="00A32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4E73" w14:textId="77777777" w:rsidR="00E0635A" w:rsidRDefault="00E0635A">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6F7"/>
    <w:multiLevelType w:val="hybridMultilevel"/>
    <w:tmpl w:val="8990EEFC"/>
    <w:lvl w:ilvl="0" w:tplc="3CD654FA">
      <w:start w:val="3"/>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8D33609"/>
    <w:multiLevelType w:val="hybridMultilevel"/>
    <w:tmpl w:val="EB00FB32"/>
    <w:lvl w:ilvl="0" w:tplc="76924C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DB4188"/>
    <w:multiLevelType w:val="hybridMultilevel"/>
    <w:tmpl w:val="82CC60CE"/>
    <w:lvl w:ilvl="0" w:tplc="EF3C4FA2">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3" w15:restartNumberingAfterBreak="0">
    <w:nsid w:val="153F361B"/>
    <w:multiLevelType w:val="hybridMultilevel"/>
    <w:tmpl w:val="2EC492AC"/>
    <w:lvl w:ilvl="0" w:tplc="930CCA22">
      <w:start w:val="1"/>
      <w:numFmt w:val="bullet"/>
      <w:lvlText w:val="・"/>
      <w:lvlJc w:val="left"/>
      <w:pPr>
        <w:tabs>
          <w:tab w:val="num" w:pos="570"/>
        </w:tabs>
        <w:ind w:left="570" w:hanging="360"/>
      </w:pPr>
      <w:rPr>
        <w:rFonts w:ascii="Times New Roman" w:eastAsia="ＭＳ 明朝" w:hAnsi="Times New Roman" w:hint="default"/>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4" w15:restartNumberingAfterBreak="0">
    <w:nsid w:val="16F57597"/>
    <w:multiLevelType w:val="hybridMultilevel"/>
    <w:tmpl w:val="26F04522"/>
    <w:lvl w:ilvl="0" w:tplc="611832B8">
      <w:start w:val="5"/>
      <w:numFmt w:val="decimalFullWidth"/>
      <w:lvlText w:val="（%1）"/>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3261D8"/>
    <w:multiLevelType w:val="hybridMultilevel"/>
    <w:tmpl w:val="B0DA272A"/>
    <w:lvl w:ilvl="0" w:tplc="CF3A61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EE0B7D"/>
    <w:multiLevelType w:val="multilevel"/>
    <w:tmpl w:val="D4707978"/>
    <w:lvl w:ilvl="0">
      <w:start w:val="4"/>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1FF7931"/>
    <w:multiLevelType w:val="hybridMultilevel"/>
    <w:tmpl w:val="FF72708A"/>
    <w:lvl w:ilvl="0" w:tplc="5CCEBDB2">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8" w15:restartNumberingAfterBreak="0">
    <w:nsid w:val="33310DC3"/>
    <w:multiLevelType w:val="multilevel"/>
    <w:tmpl w:val="D4707978"/>
    <w:lvl w:ilvl="0">
      <w:start w:val="4"/>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349C1405"/>
    <w:multiLevelType w:val="hybridMultilevel"/>
    <w:tmpl w:val="96C45352"/>
    <w:lvl w:ilvl="0" w:tplc="8FD8E924">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41AC28A1"/>
    <w:multiLevelType w:val="hybridMultilevel"/>
    <w:tmpl w:val="C316A200"/>
    <w:lvl w:ilvl="0" w:tplc="0409001B">
      <w:start w:val="1"/>
      <w:numFmt w:val="lowerRoman"/>
      <w:lvlText w:val="%1."/>
      <w:lvlJc w:val="right"/>
      <w:pPr>
        <w:tabs>
          <w:tab w:val="num" w:pos="210"/>
        </w:tabs>
        <w:ind w:left="210" w:hanging="21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456F6EE3"/>
    <w:multiLevelType w:val="hybridMultilevel"/>
    <w:tmpl w:val="57BE8CFA"/>
    <w:lvl w:ilvl="0" w:tplc="7A3A69CC">
      <w:start w:val="5"/>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459773B8"/>
    <w:multiLevelType w:val="hybridMultilevel"/>
    <w:tmpl w:val="EE6063F0"/>
    <w:lvl w:ilvl="0" w:tplc="C9F2C1C4">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4D20005E"/>
    <w:multiLevelType w:val="multilevel"/>
    <w:tmpl w:val="96C45352"/>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5213754D"/>
    <w:multiLevelType w:val="hybridMultilevel"/>
    <w:tmpl w:val="0C1E4584"/>
    <w:lvl w:ilvl="0" w:tplc="931AD9DA">
      <w:start w:val="1"/>
      <w:numFmt w:val="decimalFullWidth"/>
      <w:lvlText w:val="（%1）"/>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46A2B4E"/>
    <w:multiLevelType w:val="hybridMultilevel"/>
    <w:tmpl w:val="ED16EFCE"/>
    <w:lvl w:ilvl="0" w:tplc="31C00146">
      <w:start w:val="1"/>
      <w:numFmt w:val="decimalFullWidth"/>
      <w:lvlText w:val="（%1）"/>
      <w:lvlJc w:val="left"/>
      <w:pPr>
        <w:tabs>
          <w:tab w:val="num" w:pos="1142"/>
        </w:tabs>
        <w:ind w:left="1142"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69F4C4B"/>
    <w:multiLevelType w:val="hybridMultilevel"/>
    <w:tmpl w:val="A9084964"/>
    <w:lvl w:ilvl="0" w:tplc="3EE6852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59FC606F"/>
    <w:multiLevelType w:val="hybridMultilevel"/>
    <w:tmpl w:val="E410C46E"/>
    <w:lvl w:ilvl="0" w:tplc="7EA4E208">
      <w:start w:val="12"/>
      <w:numFmt w:val="decimal"/>
      <w:lvlText w:val="%1"/>
      <w:lvlJc w:val="left"/>
      <w:pPr>
        <w:tabs>
          <w:tab w:val="num" w:pos="420"/>
        </w:tabs>
        <w:ind w:left="420" w:hanging="420"/>
      </w:pPr>
      <w:rPr>
        <w:rFonts w:ascii="ＭＳ ゴシック" w:eastAsia="ＭＳ 明朝" w:hAnsi="ＭＳ ゴシック" w:hint="default"/>
      </w:rPr>
    </w:lvl>
    <w:lvl w:ilvl="1" w:tplc="23E20706">
      <w:start w:val="1"/>
      <w:numFmt w:val="decimalFullWidth"/>
      <w:lvlText w:val="（%2）"/>
      <w:lvlJc w:val="left"/>
      <w:pPr>
        <w:tabs>
          <w:tab w:val="num" w:pos="1140"/>
        </w:tabs>
        <w:ind w:left="1140" w:hanging="720"/>
      </w:pPr>
      <w:rPr>
        <w:rFonts w:ascii="ＭＳ 明朝" w:eastAsia="ＭＳ ゴシック" w:hint="eastAsia"/>
        <w:b/>
        <w:bCs/>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8" w15:restartNumberingAfterBreak="0">
    <w:nsid w:val="76C771F9"/>
    <w:multiLevelType w:val="hybridMultilevel"/>
    <w:tmpl w:val="927621AC"/>
    <w:lvl w:ilvl="0" w:tplc="3B3000EC">
      <w:start w:val="4"/>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7A124E37"/>
    <w:multiLevelType w:val="hybridMultilevel"/>
    <w:tmpl w:val="DE68CFBA"/>
    <w:lvl w:ilvl="0" w:tplc="A9E093EA">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16cid:durableId="446658090">
    <w:abstractNumId w:val="2"/>
  </w:num>
  <w:num w:numId="2" w16cid:durableId="1812672083">
    <w:abstractNumId w:val="7"/>
  </w:num>
  <w:num w:numId="3" w16cid:durableId="1702971686">
    <w:abstractNumId w:val="19"/>
  </w:num>
  <w:num w:numId="4" w16cid:durableId="2099251896">
    <w:abstractNumId w:val="17"/>
  </w:num>
  <w:num w:numId="5" w16cid:durableId="1891452814">
    <w:abstractNumId w:val="3"/>
  </w:num>
  <w:num w:numId="6" w16cid:durableId="1448813613">
    <w:abstractNumId w:val="12"/>
  </w:num>
  <w:num w:numId="7" w16cid:durableId="353967702">
    <w:abstractNumId w:val="9"/>
  </w:num>
  <w:num w:numId="8" w16cid:durableId="1997029768">
    <w:abstractNumId w:val="15"/>
  </w:num>
  <w:num w:numId="9" w16cid:durableId="1049963998">
    <w:abstractNumId w:val="13"/>
  </w:num>
  <w:num w:numId="10" w16cid:durableId="1725330693">
    <w:abstractNumId w:val="11"/>
  </w:num>
  <w:num w:numId="11" w16cid:durableId="45376436">
    <w:abstractNumId w:val="18"/>
  </w:num>
  <w:num w:numId="12" w16cid:durableId="1035691788">
    <w:abstractNumId w:val="0"/>
  </w:num>
  <w:num w:numId="13" w16cid:durableId="236717471">
    <w:abstractNumId w:val="10"/>
  </w:num>
  <w:num w:numId="14" w16cid:durableId="1185635224">
    <w:abstractNumId w:val="8"/>
  </w:num>
  <w:num w:numId="15" w16cid:durableId="700474484">
    <w:abstractNumId w:val="6"/>
  </w:num>
  <w:num w:numId="16" w16cid:durableId="2049064792">
    <w:abstractNumId w:val="4"/>
  </w:num>
  <w:num w:numId="17" w16cid:durableId="11575762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8387931">
    <w:abstractNumId w:val="14"/>
  </w:num>
  <w:num w:numId="19" w16cid:durableId="134760123">
    <w:abstractNumId w:val="16"/>
  </w:num>
  <w:num w:numId="20" w16cid:durableId="906112606">
    <w:abstractNumId w:val="5"/>
  </w:num>
  <w:num w:numId="21" w16cid:durableId="126706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11"/>
  <w:drawingGridVerticalSpacing w:val="32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01"/>
    <w:rsid w:val="00027F8D"/>
    <w:rsid w:val="0006072B"/>
    <w:rsid w:val="00063415"/>
    <w:rsid w:val="00080784"/>
    <w:rsid w:val="00081A01"/>
    <w:rsid w:val="00092ABC"/>
    <w:rsid w:val="000932CD"/>
    <w:rsid w:val="000933F0"/>
    <w:rsid w:val="00094FCD"/>
    <w:rsid w:val="000A560C"/>
    <w:rsid w:val="000B440C"/>
    <w:rsid w:val="000B539D"/>
    <w:rsid w:val="000D4E11"/>
    <w:rsid w:val="000E0DA8"/>
    <w:rsid w:val="000E27FD"/>
    <w:rsid w:val="0010533A"/>
    <w:rsid w:val="00113CCC"/>
    <w:rsid w:val="00115454"/>
    <w:rsid w:val="0012217A"/>
    <w:rsid w:val="0013185E"/>
    <w:rsid w:val="0013271A"/>
    <w:rsid w:val="001331E1"/>
    <w:rsid w:val="00136EB8"/>
    <w:rsid w:val="00152496"/>
    <w:rsid w:val="00166A75"/>
    <w:rsid w:val="00167528"/>
    <w:rsid w:val="001677E7"/>
    <w:rsid w:val="001700E9"/>
    <w:rsid w:val="001801CC"/>
    <w:rsid w:val="00183024"/>
    <w:rsid w:val="00184039"/>
    <w:rsid w:val="001B27E5"/>
    <w:rsid w:val="001B56EF"/>
    <w:rsid w:val="001C291F"/>
    <w:rsid w:val="001C4877"/>
    <w:rsid w:val="001D04AB"/>
    <w:rsid w:val="001D14A9"/>
    <w:rsid w:val="001D3382"/>
    <w:rsid w:val="001E3860"/>
    <w:rsid w:val="001E6E3D"/>
    <w:rsid w:val="001F0328"/>
    <w:rsid w:val="001F0A2D"/>
    <w:rsid w:val="001F3A61"/>
    <w:rsid w:val="001F7995"/>
    <w:rsid w:val="0020195D"/>
    <w:rsid w:val="00206EC2"/>
    <w:rsid w:val="002447FE"/>
    <w:rsid w:val="00257D00"/>
    <w:rsid w:val="00260764"/>
    <w:rsid w:val="002756E6"/>
    <w:rsid w:val="00281173"/>
    <w:rsid w:val="00282F40"/>
    <w:rsid w:val="00283BD8"/>
    <w:rsid w:val="00287534"/>
    <w:rsid w:val="002936E0"/>
    <w:rsid w:val="00293AAB"/>
    <w:rsid w:val="00294541"/>
    <w:rsid w:val="0029668A"/>
    <w:rsid w:val="002A643D"/>
    <w:rsid w:val="002B31CA"/>
    <w:rsid w:val="002B44FE"/>
    <w:rsid w:val="002F0F7D"/>
    <w:rsid w:val="002F1425"/>
    <w:rsid w:val="00300763"/>
    <w:rsid w:val="00302F87"/>
    <w:rsid w:val="003048CE"/>
    <w:rsid w:val="003153A6"/>
    <w:rsid w:val="0032453C"/>
    <w:rsid w:val="00324D4A"/>
    <w:rsid w:val="00327F99"/>
    <w:rsid w:val="003309FB"/>
    <w:rsid w:val="003460C5"/>
    <w:rsid w:val="00370CA1"/>
    <w:rsid w:val="00391F13"/>
    <w:rsid w:val="00395BA7"/>
    <w:rsid w:val="0039778C"/>
    <w:rsid w:val="003A14EA"/>
    <w:rsid w:val="003A6F77"/>
    <w:rsid w:val="003B4B90"/>
    <w:rsid w:val="003D0078"/>
    <w:rsid w:val="003D47F0"/>
    <w:rsid w:val="003D7083"/>
    <w:rsid w:val="003D72A6"/>
    <w:rsid w:val="004036F4"/>
    <w:rsid w:val="00407EC6"/>
    <w:rsid w:val="00415BF5"/>
    <w:rsid w:val="00416E01"/>
    <w:rsid w:val="004170FC"/>
    <w:rsid w:val="00422731"/>
    <w:rsid w:val="00427827"/>
    <w:rsid w:val="00432286"/>
    <w:rsid w:val="0043467B"/>
    <w:rsid w:val="004528E3"/>
    <w:rsid w:val="00456CB1"/>
    <w:rsid w:val="00457128"/>
    <w:rsid w:val="00484FF7"/>
    <w:rsid w:val="004934A4"/>
    <w:rsid w:val="0049467B"/>
    <w:rsid w:val="00496C81"/>
    <w:rsid w:val="0049710C"/>
    <w:rsid w:val="004A072C"/>
    <w:rsid w:val="004B01C9"/>
    <w:rsid w:val="004C2D28"/>
    <w:rsid w:val="004C6CEC"/>
    <w:rsid w:val="004D19BF"/>
    <w:rsid w:val="004E0F77"/>
    <w:rsid w:val="004E11C8"/>
    <w:rsid w:val="004E1A8E"/>
    <w:rsid w:val="004F6245"/>
    <w:rsid w:val="004F68FC"/>
    <w:rsid w:val="005107FD"/>
    <w:rsid w:val="00510984"/>
    <w:rsid w:val="0051110B"/>
    <w:rsid w:val="005111B5"/>
    <w:rsid w:val="0051579F"/>
    <w:rsid w:val="00531527"/>
    <w:rsid w:val="00533F10"/>
    <w:rsid w:val="00535ADC"/>
    <w:rsid w:val="00564DD9"/>
    <w:rsid w:val="00565EEE"/>
    <w:rsid w:val="0057503C"/>
    <w:rsid w:val="005776B4"/>
    <w:rsid w:val="00581794"/>
    <w:rsid w:val="00586E32"/>
    <w:rsid w:val="00586F74"/>
    <w:rsid w:val="00590EA7"/>
    <w:rsid w:val="0059375D"/>
    <w:rsid w:val="005948DB"/>
    <w:rsid w:val="005A0CE7"/>
    <w:rsid w:val="005A3020"/>
    <w:rsid w:val="005B5A6D"/>
    <w:rsid w:val="005B78BD"/>
    <w:rsid w:val="005D69D5"/>
    <w:rsid w:val="005F1DB9"/>
    <w:rsid w:val="00602935"/>
    <w:rsid w:val="006214DB"/>
    <w:rsid w:val="00631124"/>
    <w:rsid w:val="0063297F"/>
    <w:rsid w:val="00635AA0"/>
    <w:rsid w:val="00666B55"/>
    <w:rsid w:val="00667EEB"/>
    <w:rsid w:val="006768CC"/>
    <w:rsid w:val="006770EF"/>
    <w:rsid w:val="00685204"/>
    <w:rsid w:val="006878AB"/>
    <w:rsid w:val="006B08A0"/>
    <w:rsid w:val="006B210A"/>
    <w:rsid w:val="006D5B07"/>
    <w:rsid w:val="006D6D17"/>
    <w:rsid w:val="006E2413"/>
    <w:rsid w:val="007055EE"/>
    <w:rsid w:val="00720AAB"/>
    <w:rsid w:val="00732CB3"/>
    <w:rsid w:val="007407E0"/>
    <w:rsid w:val="00747611"/>
    <w:rsid w:val="00777307"/>
    <w:rsid w:val="007805CC"/>
    <w:rsid w:val="0078441C"/>
    <w:rsid w:val="007932EB"/>
    <w:rsid w:val="007A4C39"/>
    <w:rsid w:val="007B02A4"/>
    <w:rsid w:val="007B378C"/>
    <w:rsid w:val="007C076A"/>
    <w:rsid w:val="007C366E"/>
    <w:rsid w:val="007C6E66"/>
    <w:rsid w:val="007D2AA9"/>
    <w:rsid w:val="007D5881"/>
    <w:rsid w:val="007E1F34"/>
    <w:rsid w:val="007E5F08"/>
    <w:rsid w:val="00800800"/>
    <w:rsid w:val="00801D01"/>
    <w:rsid w:val="00805C61"/>
    <w:rsid w:val="008202DB"/>
    <w:rsid w:val="008252EE"/>
    <w:rsid w:val="00830DDA"/>
    <w:rsid w:val="0083148A"/>
    <w:rsid w:val="0083262C"/>
    <w:rsid w:val="00834B1D"/>
    <w:rsid w:val="00844698"/>
    <w:rsid w:val="00853DD4"/>
    <w:rsid w:val="00856B9D"/>
    <w:rsid w:val="00865C9A"/>
    <w:rsid w:val="008667D7"/>
    <w:rsid w:val="0087024B"/>
    <w:rsid w:val="00884155"/>
    <w:rsid w:val="0088518C"/>
    <w:rsid w:val="00895972"/>
    <w:rsid w:val="008A3483"/>
    <w:rsid w:val="008A3BA3"/>
    <w:rsid w:val="008A70B5"/>
    <w:rsid w:val="008B0EB0"/>
    <w:rsid w:val="008B29A3"/>
    <w:rsid w:val="008C22FA"/>
    <w:rsid w:val="008D3643"/>
    <w:rsid w:val="008D58AC"/>
    <w:rsid w:val="008D60AA"/>
    <w:rsid w:val="008E37BE"/>
    <w:rsid w:val="008E7E00"/>
    <w:rsid w:val="009113E7"/>
    <w:rsid w:val="00911F46"/>
    <w:rsid w:val="009137CE"/>
    <w:rsid w:val="00916583"/>
    <w:rsid w:val="00920191"/>
    <w:rsid w:val="009238AA"/>
    <w:rsid w:val="0092492B"/>
    <w:rsid w:val="00927E5F"/>
    <w:rsid w:val="009325BD"/>
    <w:rsid w:val="00933DAB"/>
    <w:rsid w:val="009348FD"/>
    <w:rsid w:val="00940957"/>
    <w:rsid w:val="00941EEA"/>
    <w:rsid w:val="00953233"/>
    <w:rsid w:val="0096282C"/>
    <w:rsid w:val="009654B5"/>
    <w:rsid w:val="009655FB"/>
    <w:rsid w:val="0097179A"/>
    <w:rsid w:val="00971E8E"/>
    <w:rsid w:val="00972538"/>
    <w:rsid w:val="009737CF"/>
    <w:rsid w:val="00985E45"/>
    <w:rsid w:val="009919A4"/>
    <w:rsid w:val="0099273F"/>
    <w:rsid w:val="009A1B76"/>
    <w:rsid w:val="009A3714"/>
    <w:rsid w:val="009A56AF"/>
    <w:rsid w:val="009A7868"/>
    <w:rsid w:val="009B6814"/>
    <w:rsid w:val="009C415A"/>
    <w:rsid w:val="009E0352"/>
    <w:rsid w:val="009F4BC1"/>
    <w:rsid w:val="009F58B4"/>
    <w:rsid w:val="009F66BC"/>
    <w:rsid w:val="009F6983"/>
    <w:rsid w:val="00A05F78"/>
    <w:rsid w:val="00A06399"/>
    <w:rsid w:val="00A07748"/>
    <w:rsid w:val="00A26C15"/>
    <w:rsid w:val="00A32057"/>
    <w:rsid w:val="00A322EB"/>
    <w:rsid w:val="00A4338A"/>
    <w:rsid w:val="00A448F8"/>
    <w:rsid w:val="00A60B82"/>
    <w:rsid w:val="00A827BE"/>
    <w:rsid w:val="00AB1CAC"/>
    <w:rsid w:val="00AB5657"/>
    <w:rsid w:val="00AC503B"/>
    <w:rsid w:val="00AD31A1"/>
    <w:rsid w:val="00AD5C63"/>
    <w:rsid w:val="00AE50C4"/>
    <w:rsid w:val="00AF1A69"/>
    <w:rsid w:val="00AF647B"/>
    <w:rsid w:val="00B01B48"/>
    <w:rsid w:val="00B0577E"/>
    <w:rsid w:val="00B111BE"/>
    <w:rsid w:val="00B11AD9"/>
    <w:rsid w:val="00B411B9"/>
    <w:rsid w:val="00B66073"/>
    <w:rsid w:val="00B70602"/>
    <w:rsid w:val="00B73B34"/>
    <w:rsid w:val="00B75A55"/>
    <w:rsid w:val="00B82102"/>
    <w:rsid w:val="00B912CE"/>
    <w:rsid w:val="00BA4150"/>
    <w:rsid w:val="00BA77B8"/>
    <w:rsid w:val="00BA7C16"/>
    <w:rsid w:val="00BB2A42"/>
    <w:rsid w:val="00BC469B"/>
    <w:rsid w:val="00BD2E9A"/>
    <w:rsid w:val="00BF3515"/>
    <w:rsid w:val="00C0036A"/>
    <w:rsid w:val="00C0240C"/>
    <w:rsid w:val="00C140FC"/>
    <w:rsid w:val="00C36D0C"/>
    <w:rsid w:val="00C4000D"/>
    <w:rsid w:val="00C5373F"/>
    <w:rsid w:val="00C5503C"/>
    <w:rsid w:val="00C55D15"/>
    <w:rsid w:val="00C64025"/>
    <w:rsid w:val="00C7007F"/>
    <w:rsid w:val="00C911A9"/>
    <w:rsid w:val="00C92158"/>
    <w:rsid w:val="00CA5945"/>
    <w:rsid w:val="00CB6CC8"/>
    <w:rsid w:val="00CB7B86"/>
    <w:rsid w:val="00CC4644"/>
    <w:rsid w:val="00CC4A42"/>
    <w:rsid w:val="00CD411F"/>
    <w:rsid w:val="00CE3300"/>
    <w:rsid w:val="00CE655D"/>
    <w:rsid w:val="00D26FD3"/>
    <w:rsid w:val="00D32B91"/>
    <w:rsid w:val="00D36DB8"/>
    <w:rsid w:val="00D43251"/>
    <w:rsid w:val="00D51044"/>
    <w:rsid w:val="00D62F5C"/>
    <w:rsid w:val="00D70EC3"/>
    <w:rsid w:val="00D81D95"/>
    <w:rsid w:val="00D8210E"/>
    <w:rsid w:val="00DA6082"/>
    <w:rsid w:val="00DA6FEE"/>
    <w:rsid w:val="00DB59F8"/>
    <w:rsid w:val="00DB6003"/>
    <w:rsid w:val="00DC560A"/>
    <w:rsid w:val="00DD1A4C"/>
    <w:rsid w:val="00DD271E"/>
    <w:rsid w:val="00DE1C6A"/>
    <w:rsid w:val="00E0635A"/>
    <w:rsid w:val="00E1252C"/>
    <w:rsid w:val="00E13180"/>
    <w:rsid w:val="00E23B4E"/>
    <w:rsid w:val="00E25917"/>
    <w:rsid w:val="00E33B7F"/>
    <w:rsid w:val="00E33D8D"/>
    <w:rsid w:val="00E42BE2"/>
    <w:rsid w:val="00E51313"/>
    <w:rsid w:val="00E643FB"/>
    <w:rsid w:val="00E659A6"/>
    <w:rsid w:val="00E75BC5"/>
    <w:rsid w:val="00E81F6F"/>
    <w:rsid w:val="00E8740B"/>
    <w:rsid w:val="00E93BCC"/>
    <w:rsid w:val="00E95366"/>
    <w:rsid w:val="00E966A0"/>
    <w:rsid w:val="00E9795C"/>
    <w:rsid w:val="00EA3E78"/>
    <w:rsid w:val="00EB2EDD"/>
    <w:rsid w:val="00EB59C6"/>
    <w:rsid w:val="00EB5EF8"/>
    <w:rsid w:val="00F02433"/>
    <w:rsid w:val="00F039C0"/>
    <w:rsid w:val="00F236D8"/>
    <w:rsid w:val="00F30E72"/>
    <w:rsid w:val="00F410C2"/>
    <w:rsid w:val="00F73719"/>
    <w:rsid w:val="00F73D66"/>
    <w:rsid w:val="00F770B8"/>
    <w:rsid w:val="00F958D5"/>
    <w:rsid w:val="00FA4EFE"/>
    <w:rsid w:val="00FA519C"/>
    <w:rsid w:val="00FB002A"/>
    <w:rsid w:val="00FB1845"/>
    <w:rsid w:val="00FB53D8"/>
    <w:rsid w:val="00FB6768"/>
    <w:rsid w:val="00FB685B"/>
    <w:rsid w:val="00FE2F8B"/>
    <w:rsid w:val="00FE3941"/>
    <w:rsid w:val="00FE480C"/>
    <w:rsid w:val="00FF1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D318EE"/>
  <w15:chartTrackingRefBased/>
  <w15:docId w15:val="{B147D82E-17C3-4E2D-8994-7AE9F099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2" w:hangingChars="200" w:hanging="422"/>
    </w:pPr>
  </w:style>
  <w:style w:type="paragraph" w:styleId="a4">
    <w:name w:val="Balloon Text"/>
    <w:basedOn w:val="a"/>
    <w:semiHidden/>
    <w:rPr>
      <w:rFonts w:ascii="Arial" w:eastAsia="ＭＳ ゴシック" w:hAnsi="Arial" w:cs="Arial"/>
      <w:sz w:val="18"/>
      <w:szCs w:val="18"/>
    </w:rPr>
  </w:style>
  <w:style w:type="paragraph" w:styleId="a5">
    <w:name w:val="header"/>
    <w:basedOn w:val="a"/>
    <w:rsid w:val="00287534"/>
    <w:pPr>
      <w:tabs>
        <w:tab w:val="center" w:pos="4252"/>
        <w:tab w:val="right" w:pos="8504"/>
      </w:tabs>
      <w:snapToGrid w:val="0"/>
    </w:pPr>
  </w:style>
  <w:style w:type="paragraph" w:styleId="a6">
    <w:name w:val="Date"/>
    <w:basedOn w:val="a"/>
    <w:next w:val="a"/>
    <w:rsid w:val="00911F46"/>
  </w:style>
  <w:style w:type="paragraph" w:styleId="a7">
    <w:name w:val="footer"/>
    <w:basedOn w:val="a"/>
    <w:link w:val="a8"/>
    <w:uiPriority w:val="99"/>
    <w:rsid w:val="007C366E"/>
    <w:pPr>
      <w:tabs>
        <w:tab w:val="center" w:pos="4252"/>
        <w:tab w:val="right" w:pos="8504"/>
      </w:tabs>
      <w:snapToGrid w:val="0"/>
    </w:pPr>
  </w:style>
  <w:style w:type="character" w:customStyle="1" w:styleId="a8">
    <w:name w:val="フッター (文字)"/>
    <w:basedOn w:val="a0"/>
    <w:link w:val="a7"/>
    <w:uiPriority w:val="99"/>
    <w:rsid w:val="000B440C"/>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F2C20-2612-4EFA-80E3-CB1729C6F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414</Words>
  <Characters>2360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に　関　す　る　説　明　事　項</vt:lpstr>
      <vt:lpstr>入　札　に　関　す　る　説　明　事　項</vt:lpstr>
    </vt:vector>
  </TitlesOfParts>
  <Company>新潟県</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に　関　す　る　説　明　事　項</dc:title>
  <dc:subject/>
  <dc:creator>新潟県</dc:creator>
  <cp:keywords/>
  <dc:description/>
  <cp:lastModifiedBy>新潟県</cp:lastModifiedBy>
  <cp:revision>19</cp:revision>
  <cp:lastPrinted>2026-03-05T02:30:00Z</cp:lastPrinted>
  <dcterms:created xsi:type="dcterms:W3CDTF">2026-03-04T02:25:00Z</dcterms:created>
  <dcterms:modified xsi:type="dcterms:W3CDTF">2026-07-10T02:18:00Z</dcterms:modified>
</cp:coreProperties>
</file>