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E1" w:rsidRPr="002E2F78" w:rsidRDefault="00535AE1" w:rsidP="00535AE1">
      <w:pPr>
        <w:tabs>
          <w:tab w:val="left" w:pos="284"/>
        </w:tabs>
        <w:wordWrap w:val="0"/>
        <w:spacing w:line="362" w:lineRule="exact"/>
        <w:ind w:leftChars="-1" w:hanging="2"/>
        <w:jc w:val="center"/>
        <w:rPr>
          <w:rFonts w:ascii="ＭＳ 明朝" w:hAnsi="ＭＳ 明朝"/>
          <w:sz w:val="24"/>
          <w:szCs w:val="24"/>
        </w:rPr>
      </w:pPr>
      <w:r w:rsidRPr="002E2F78">
        <w:rPr>
          <w:rFonts w:ascii="ＭＳ 明朝" w:hAnsi="ＭＳ 明朝" w:hint="eastAsia"/>
          <w:sz w:val="24"/>
          <w:szCs w:val="24"/>
        </w:rPr>
        <w:t>新潟県</w:t>
      </w:r>
      <w:r w:rsidR="00A17EE1">
        <w:rPr>
          <w:rFonts w:ascii="ＭＳ 明朝" w:hAnsi="ＭＳ 明朝" w:hint="eastAsia"/>
          <w:sz w:val="24"/>
          <w:szCs w:val="24"/>
        </w:rPr>
        <w:t>特定行為研修受講支援</w:t>
      </w:r>
      <w:r w:rsidRPr="002E2F78">
        <w:rPr>
          <w:rFonts w:ascii="ＭＳ 明朝" w:hAnsi="ＭＳ 明朝" w:hint="eastAsia"/>
          <w:sz w:val="24"/>
          <w:szCs w:val="24"/>
        </w:rPr>
        <w:t>事業補助金交付要綱</w:t>
      </w:r>
    </w:p>
    <w:p w:rsidR="00535AE1" w:rsidRPr="00F774A8" w:rsidRDefault="00535AE1" w:rsidP="00535AE1">
      <w:pPr>
        <w:tabs>
          <w:tab w:val="left" w:pos="284"/>
        </w:tabs>
        <w:wordWrap w:val="0"/>
        <w:spacing w:line="362" w:lineRule="exact"/>
        <w:ind w:leftChars="-1" w:hanging="2"/>
        <w:rPr>
          <w:rFonts w:ascii="ＭＳ 明朝" w:hAnsi="ＭＳ 明朝"/>
          <w:sz w:val="24"/>
          <w:szCs w:val="24"/>
        </w:rPr>
      </w:pPr>
    </w:p>
    <w:p w:rsidR="00535AE1" w:rsidRPr="00F774A8" w:rsidRDefault="00535AE1" w:rsidP="00377383">
      <w:pPr>
        <w:spacing w:line="360" w:lineRule="exact"/>
        <w:jc w:val="left"/>
        <w:rPr>
          <w:rFonts w:ascii="ＭＳ 明朝" w:hAnsi="ＭＳ 明朝"/>
          <w:sz w:val="24"/>
          <w:szCs w:val="24"/>
        </w:rPr>
      </w:pPr>
      <w:r w:rsidRPr="00F774A8">
        <w:rPr>
          <w:rFonts w:ascii="ＭＳ 明朝" w:hAnsi="ＭＳ 明朝" w:hint="eastAsia"/>
          <w:sz w:val="24"/>
          <w:szCs w:val="24"/>
        </w:rPr>
        <w:t>（通則）</w:t>
      </w:r>
    </w:p>
    <w:p w:rsidR="00535AE1" w:rsidRPr="002E2F78" w:rsidRDefault="00535AE1" w:rsidP="00377383">
      <w:pPr>
        <w:spacing w:line="360" w:lineRule="exact"/>
        <w:ind w:left="244" w:hangingChars="100" w:hanging="244"/>
        <w:rPr>
          <w:rFonts w:ascii="ＭＳ 明朝" w:hAnsi="Times New Roman"/>
          <w:kern w:val="0"/>
          <w:sz w:val="24"/>
          <w:szCs w:val="24"/>
        </w:rPr>
      </w:pPr>
      <w:r w:rsidRPr="002E2F78">
        <w:rPr>
          <w:rFonts w:ascii="ＭＳ 明朝" w:hAnsi="ＭＳ 明朝" w:hint="eastAsia"/>
          <w:sz w:val="24"/>
          <w:szCs w:val="24"/>
        </w:rPr>
        <w:t xml:space="preserve">第１条　</w:t>
      </w:r>
      <w:r w:rsidR="004A23B1">
        <w:rPr>
          <w:rFonts w:ascii="ＭＳ 明朝" w:hAnsi="ＭＳ 明朝" w:hint="eastAsia"/>
          <w:sz w:val="24"/>
          <w:szCs w:val="24"/>
        </w:rPr>
        <w:t>新潟県</w:t>
      </w:r>
      <w:r w:rsidR="00A17EE1">
        <w:rPr>
          <w:rFonts w:ascii="ＭＳ 明朝" w:hAnsi="ＭＳ 明朝" w:hint="eastAsia"/>
          <w:sz w:val="24"/>
          <w:szCs w:val="24"/>
        </w:rPr>
        <w:t>特定行為研修受講支援</w:t>
      </w:r>
      <w:r w:rsidR="00A17EE1" w:rsidRPr="002E2F78">
        <w:rPr>
          <w:rFonts w:ascii="ＭＳ 明朝" w:hAnsi="ＭＳ 明朝" w:hint="eastAsia"/>
          <w:sz w:val="24"/>
          <w:szCs w:val="24"/>
        </w:rPr>
        <w:t>事業</w:t>
      </w:r>
      <w:r w:rsidR="00F774A8" w:rsidRPr="002E2F78">
        <w:rPr>
          <w:rFonts w:ascii="ＭＳ 明朝" w:hAnsi="ＭＳ 明朝" w:hint="eastAsia"/>
          <w:sz w:val="24"/>
          <w:szCs w:val="24"/>
        </w:rPr>
        <w:t>補助金</w:t>
      </w:r>
      <w:r w:rsidR="000D6556" w:rsidRPr="002E2F78">
        <w:rPr>
          <w:rFonts w:ascii="ＭＳ 明朝" w:hAnsi="ＭＳ 明朝" w:hint="eastAsia"/>
          <w:sz w:val="24"/>
          <w:szCs w:val="24"/>
        </w:rPr>
        <w:t>（以下</w:t>
      </w:r>
      <w:r w:rsidR="00F774A8" w:rsidRPr="002E2F78">
        <w:rPr>
          <w:rFonts w:ascii="ＭＳ 明朝" w:hAnsi="ＭＳ 明朝" w:hint="eastAsia"/>
          <w:sz w:val="24"/>
          <w:szCs w:val="24"/>
        </w:rPr>
        <w:t>「補助金」という。）</w:t>
      </w:r>
      <w:r w:rsidR="004A23B1">
        <w:rPr>
          <w:rFonts w:ascii="ＭＳ 明朝" w:hAnsi="ＭＳ 明朝" w:hint="eastAsia"/>
          <w:sz w:val="24"/>
          <w:szCs w:val="24"/>
        </w:rPr>
        <w:t>については、</w:t>
      </w:r>
      <w:r w:rsidR="00134574" w:rsidRPr="002E2F78">
        <w:rPr>
          <w:rFonts w:ascii="ＭＳ 明朝" w:hAnsi="ＭＳ 明朝" w:hint="eastAsia"/>
          <w:sz w:val="24"/>
          <w:szCs w:val="24"/>
        </w:rPr>
        <w:t>予算の範囲内において交付するものとし、</w:t>
      </w:r>
      <w:r w:rsidRPr="002E2F78">
        <w:rPr>
          <w:rFonts w:ascii="ＭＳ 明朝" w:hAnsi="ＭＳ 明朝" w:cs="ＭＳ 明朝" w:hint="eastAsia"/>
          <w:spacing w:val="0"/>
          <w:kern w:val="0"/>
          <w:sz w:val="24"/>
          <w:szCs w:val="24"/>
        </w:rPr>
        <w:t>新潟県補助金等交付規則（昭和32年新潟県規則第７号。以下「規則」という</w:t>
      </w:r>
      <w:r w:rsidR="00134574" w:rsidRPr="002E2F78">
        <w:rPr>
          <w:rFonts w:ascii="ＭＳ 明朝" w:hAnsi="ＭＳ 明朝" w:cs="ＭＳ 明朝" w:hint="eastAsia"/>
          <w:spacing w:val="0"/>
          <w:kern w:val="0"/>
          <w:sz w:val="24"/>
          <w:szCs w:val="24"/>
        </w:rPr>
        <w:t>。</w:t>
      </w:r>
      <w:r w:rsidRPr="002E2F78">
        <w:rPr>
          <w:rFonts w:ascii="ＭＳ 明朝" w:hAnsi="ＭＳ 明朝" w:cs="ＭＳ 明朝" w:hint="eastAsia"/>
          <w:spacing w:val="0"/>
          <w:kern w:val="0"/>
          <w:sz w:val="24"/>
          <w:szCs w:val="24"/>
        </w:rPr>
        <w:t>）に定めるほか、この要綱の定めるところによる。</w:t>
      </w:r>
    </w:p>
    <w:p w:rsidR="00535AE1" w:rsidRPr="00F774A8" w:rsidRDefault="00535AE1" w:rsidP="00377383">
      <w:pPr>
        <w:spacing w:line="360" w:lineRule="exact"/>
        <w:jc w:val="left"/>
        <w:rPr>
          <w:rFonts w:ascii="ＭＳ 明朝" w:hAnsi="ＭＳ 明朝"/>
          <w:sz w:val="24"/>
          <w:szCs w:val="24"/>
        </w:rPr>
      </w:pPr>
    </w:p>
    <w:p w:rsidR="00535AE1" w:rsidRPr="00F774A8" w:rsidRDefault="00535AE1" w:rsidP="00535AE1">
      <w:pPr>
        <w:wordWrap w:val="0"/>
        <w:spacing w:line="362" w:lineRule="exact"/>
        <w:jc w:val="left"/>
        <w:rPr>
          <w:rFonts w:ascii="ＭＳ 明朝" w:hAnsi="ＭＳ 明朝"/>
          <w:sz w:val="24"/>
          <w:szCs w:val="24"/>
        </w:rPr>
      </w:pPr>
      <w:r w:rsidRPr="00F774A8">
        <w:rPr>
          <w:rFonts w:ascii="ＭＳ 明朝" w:hAnsi="ＭＳ 明朝" w:hint="eastAsia"/>
          <w:sz w:val="24"/>
          <w:szCs w:val="24"/>
        </w:rPr>
        <w:t>（交付の目的）</w:t>
      </w:r>
    </w:p>
    <w:p w:rsidR="00452E71" w:rsidRPr="002E2F78" w:rsidRDefault="00A17EE1" w:rsidP="00452E71">
      <w:pPr>
        <w:pStyle w:val="a5"/>
        <w:ind w:left="244" w:hangingChars="100" w:hanging="244"/>
        <w:rPr>
          <w:rFonts w:asciiTheme="minorEastAsia" w:eastAsiaTheme="minorEastAsia" w:hAnsiTheme="minorEastAsia"/>
          <w:sz w:val="24"/>
          <w:szCs w:val="24"/>
        </w:rPr>
      </w:pPr>
      <w:r>
        <w:rPr>
          <w:rFonts w:asciiTheme="minorEastAsia" w:eastAsiaTheme="minorEastAsia" w:hAnsiTheme="minorEastAsia" w:hint="eastAsia"/>
          <w:sz w:val="24"/>
          <w:szCs w:val="24"/>
        </w:rPr>
        <w:t>第２条　この補助金は、</w:t>
      </w:r>
      <w:r w:rsidR="00B04E1F">
        <w:rPr>
          <w:rFonts w:asciiTheme="minorEastAsia" w:eastAsiaTheme="minorEastAsia" w:hAnsiTheme="minorEastAsia" w:hint="eastAsia"/>
          <w:sz w:val="24"/>
          <w:szCs w:val="24"/>
        </w:rPr>
        <w:t>その雇用する看護職員の</w:t>
      </w:r>
      <w:r>
        <w:rPr>
          <w:rFonts w:asciiTheme="minorEastAsia" w:eastAsiaTheme="minorEastAsia" w:hAnsiTheme="minorEastAsia" w:hint="eastAsia"/>
          <w:sz w:val="24"/>
          <w:szCs w:val="24"/>
        </w:rPr>
        <w:t>保健師助産師看護師法（昭和23年法律第203号）第37条の２第２</w:t>
      </w:r>
      <w:r w:rsidR="00B04E1F">
        <w:rPr>
          <w:rFonts w:asciiTheme="minorEastAsia" w:eastAsiaTheme="minorEastAsia" w:hAnsiTheme="minorEastAsia" w:hint="eastAsia"/>
          <w:sz w:val="24"/>
          <w:szCs w:val="24"/>
        </w:rPr>
        <w:t>項第４号に規定する特定行為研修（以下「特定行為研修」という。）の受講に要する</w:t>
      </w:r>
      <w:r>
        <w:rPr>
          <w:rFonts w:asciiTheme="minorEastAsia" w:eastAsiaTheme="minorEastAsia" w:hAnsiTheme="minorEastAsia" w:hint="eastAsia"/>
          <w:sz w:val="24"/>
          <w:szCs w:val="24"/>
        </w:rPr>
        <w:t>経費を負担する</w:t>
      </w:r>
      <w:r w:rsidR="00B04E1F">
        <w:rPr>
          <w:rFonts w:asciiTheme="minorEastAsia" w:eastAsiaTheme="minorEastAsia" w:hAnsiTheme="minorEastAsia" w:hint="eastAsia"/>
          <w:sz w:val="24"/>
          <w:szCs w:val="24"/>
        </w:rPr>
        <w:t>病院</w:t>
      </w:r>
      <w:r w:rsidR="00EE6CA1">
        <w:rPr>
          <w:rFonts w:asciiTheme="minorEastAsia" w:eastAsiaTheme="minorEastAsia" w:hAnsiTheme="minorEastAsia" w:hint="eastAsia"/>
          <w:sz w:val="24"/>
          <w:szCs w:val="24"/>
        </w:rPr>
        <w:t>等を支援することで、特定行為研修の受講を促進し、県内の</w:t>
      </w:r>
      <w:r w:rsidR="00B20A54">
        <w:rPr>
          <w:rFonts w:asciiTheme="minorEastAsia" w:eastAsiaTheme="minorEastAsia" w:hAnsiTheme="minorEastAsia" w:hint="eastAsia"/>
          <w:sz w:val="24"/>
          <w:szCs w:val="24"/>
        </w:rPr>
        <w:t>医療</w:t>
      </w:r>
      <w:r w:rsidR="00E63FFD">
        <w:rPr>
          <w:rFonts w:asciiTheme="minorEastAsia" w:eastAsiaTheme="minorEastAsia" w:hAnsiTheme="minorEastAsia" w:hint="eastAsia"/>
          <w:sz w:val="24"/>
          <w:szCs w:val="24"/>
        </w:rPr>
        <w:t>の充実及び</w:t>
      </w:r>
      <w:r>
        <w:rPr>
          <w:rFonts w:asciiTheme="minorEastAsia" w:eastAsiaTheme="minorEastAsia" w:hAnsiTheme="minorEastAsia" w:hint="eastAsia"/>
          <w:sz w:val="24"/>
          <w:szCs w:val="24"/>
        </w:rPr>
        <w:t>看護の質の向上を図ることを目的とする。</w:t>
      </w:r>
    </w:p>
    <w:p w:rsidR="00721D4F" w:rsidRPr="00721D4F" w:rsidRDefault="00721D4F" w:rsidP="00EC2572">
      <w:pPr>
        <w:pStyle w:val="a5"/>
        <w:rPr>
          <w:rFonts w:hAnsi="ＭＳ 明朝"/>
          <w:color w:val="FF0000"/>
          <w:sz w:val="24"/>
          <w:szCs w:val="24"/>
        </w:rPr>
      </w:pPr>
    </w:p>
    <w:p w:rsidR="00B3065A" w:rsidRDefault="00B3065A" w:rsidP="00F774A8">
      <w:pPr>
        <w:pStyle w:val="a5"/>
        <w:ind w:left="244" w:hangingChars="100" w:hanging="244"/>
        <w:rPr>
          <w:rFonts w:hAnsi="ＭＳ 明朝"/>
          <w:sz w:val="24"/>
          <w:szCs w:val="24"/>
        </w:rPr>
      </w:pPr>
      <w:r>
        <w:rPr>
          <w:rFonts w:hAnsi="ＭＳ 明朝" w:hint="eastAsia"/>
          <w:sz w:val="24"/>
          <w:szCs w:val="24"/>
        </w:rPr>
        <w:t>（補助対象者）</w:t>
      </w:r>
    </w:p>
    <w:p w:rsidR="00042A21" w:rsidRDefault="00EC2572" w:rsidP="00563DA6">
      <w:pPr>
        <w:pStyle w:val="a5"/>
        <w:ind w:left="244" w:rightChars="-42" w:right="-90" w:hangingChars="100" w:hanging="244"/>
        <w:rPr>
          <w:rFonts w:hAnsi="ＭＳ 明朝"/>
          <w:sz w:val="24"/>
          <w:szCs w:val="24"/>
        </w:rPr>
      </w:pPr>
      <w:r>
        <w:rPr>
          <w:rFonts w:hAnsi="ＭＳ 明朝" w:hint="eastAsia"/>
          <w:sz w:val="24"/>
          <w:szCs w:val="24"/>
        </w:rPr>
        <w:t>第３</w:t>
      </w:r>
      <w:r w:rsidR="00B3065A">
        <w:rPr>
          <w:rFonts w:hAnsi="ＭＳ 明朝" w:hint="eastAsia"/>
          <w:sz w:val="24"/>
          <w:szCs w:val="24"/>
        </w:rPr>
        <w:t>条</w:t>
      </w:r>
      <w:r w:rsidR="00275C26">
        <w:rPr>
          <w:rFonts w:hAnsi="ＭＳ 明朝" w:hint="eastAsia"/>
          <w:sz w:val="24"/>
          <w:szCs w:val="24"/>
        </w:rPr>
        <w:t xml:space="preserve">　この</w:t>
      </w:r>
      <w:r w:rsidR="00F36FA4">
        <w:rPr>
          <w:rFonts w:hAnsi="ＭＳ 明朝" w:hint="eastAsia"/>
          <w:sz w:val="24"/>
          <w:szCs w:val="24"/>
        </w:rPr>
        <w:t>補助金</w:t>
      </w:r>
      <w:r w:rsidR="00275C26">
        <w:rPr>
          <w:rFonts w:hAnsi="ＭＳ 明朝" w:hint="eastAsia"/>
          <w:sz w:val="24"/>
          <w:szCs w:val="24"/>
        </w:rPr>
        <w:t>を受けることができる者は、</w:t>
      </w:r>
      <w:r w:rsidR="00EF1CEE">
        <w:rPr>
          <w:rFonts w:hAnsi="ＭＳ 明朝" w:hint="eastAsia"/>
          <w:sz w:val="24"/>
          <w:szCs w:val="24"/>
        </w:rPr>
        <w:t>次に掲げる施設</w:t>
      </w:r>
      <w:r w:rsidR="00D870B2">
        <w:rPr>
          <w:rFonts w:hAnsi="ＭＳ 明朝" w:hint="eastAsia"/>
          <w:sz w:val="24"/>
          <w:szCs w:val="24"/>
        </w:rPr>
        <w:t>の設置者</w:t>
      </w:r>
      <w:r w:rsidR="00EF1CEE">
        <w:rPr>
          <w:rFonts w:hAnsi="ＭＳ 明朝" w:hint="eastAsia"/>
          <w:sz w:val="24"/>
          <w:szCs w:val="24"/>
        </w:rPr>
        <w:t>であって、</w:t>
      </w:r>
      <w:r w:rsidR="00237701">
        <w:rPr>
          <w:rFonts w:hAnsi="ＭＳ 明朝" w:hint="eastAsia"/>
          <w:sz w:val="24"/>
          <w:szCs w:val="24"/>
        </w:rPr>
        <w:t>特定行為研修を受講する看護職員を雇用する</w:t>
      </w:r>
      <w:r w:rsidR="00EF1CEE">
        <w:rPr>
          <w:rFonts w:hAnsi="ＭＳ 明朝" w:hint="eastAsia"/>
          <w:sz w:val="24"/>
          <w:szCs w:val="24"/>
        </w:rPr>
        <w:t>もの</w:t>
      </w:r>
      <w:r w:rsidR="000F513D">
        <w:rPr>
          <w:rFonts w:hAnsi="ＭＳ 明朝" w:hint="eastAsia"/>
          <w:sz w:val="24"/>
          <w:szCs w:val="24"/>
        </w:rPr>
        <w:t>とする。</w:t>
      </w:r>
    </w:p>
    <w:p w:rsidR="00EF1CEE" w:rsidRPr="00264D61" w:rsidRDefault="00EF1CEE" w:rsidP="00EF1CEE">
      <w:pPr>
        <w:pStyle w:val="a5"/>
        <w:ind w:leftChars="100" w:left="458" w:hangingChars="100" w:hanging="244"/>
        <w:rPr>
          <w:rFonts w:hAnsi="ＭＳ 明朝"/>
          <w:sz w:val="24"/>
          <w:szCs w:val="24"/>
        </w:rPr>
      </w:pPr>
      <w:r w:rsidRPr="00264D61">
        <w:rPr>
          <w:rFonts w:hAnsi="ＭＳ 明朝"/>
          <w:sz w:val="24"/>
          <w:szCs w:val="24"/>
        </w:rPr>
        <w:t>(1) 医療法（昭和23年法律第205号）第１条の５第１項に定める病院</w:t>
      </w:r>
    </w:p>
    <w:p w:rsidR="00EF1CEE" w:rsidRPr="00264D61" w:rsidRDefault="00EF1CEE" w:rsidP="00EF1CEE">
      <w:pPr>
        <w:pStyle w:val="a5"/>
        <w:ind w:leftChars="100" w:left="458" w:hangingChars="100" w:hanging="244"/>
        <w:rPr>
          <w:rFonts w:hAnsi="ＭＳ 明朝"/>
          <w:sz w:val="24"/>
          <w:szCs w:val="24"/>
        </w:rPr>
      </w:pPr>
      <w:r w:rsidRPr="00264D61">
        <w:rPr>
          <w:rFonts w:hAnsi="ＭＳ 明朝"/>
          <w:sz w:val="24"/>
          <w:szCs w:val="24"/>
        </w:rPr>
        <w:t>(2</w:t>
      </w:r>
      <w:r w:rsidRPr="00264D61">
        <w:rPr>
          <w:rFonts w:hAnsi="ＭＳ 明朝" w:hint="eastAsia"/>
          <w:sz w:val="24"/>
          <w:szCs w:val="24"/>
        </w:rPr>
        <w:t xml:space="preserve">) </w:t>
      </w:r>
      <w:r w:rsidRPr="00264D61">
        <w:rPr>
          <w:rFonts w:hAnsi="ＭＳ 明朝"/>
          <w:sz w:val="24"/>
          <w:szCs w:val="24"/>
        </w:rPr>
        <w:t>医療法第１条の５第２項に定める診療所</w:t>
      </w:r>
    </w:p>
    <w:p w:rsidR="00EF1CEE" w:rsidRPr="00264D61" w:rsidRDefault="00EF1CEE" w:rsidP="00EF1CEE">
      <w:pPr>
        <w:pStyle w:val="a5"/>
        <w:ind w:leftChars="100" w:left="458" w:hangingChars="100" w:hanging="244"/>
        <w:rPr>
          <w:rFonts w:hAnsi="ＭＳ 明朝"/>
          <w:sz w:val="24"/>
          <w:szCs w:val="24"/>
        </w:rPr>
      </w:pPr>
      <w:r w:rsidRPr="00264D61">
        <w:rPr>
          <w:rFonts w:hAnsi="ＭＳ 明朝" w:hint="eastAsia"/>
          <w:sz w:val="24"/>
          <w:szCs w:val="24"/>
        </w:rPr>
        <w:t>(</w:t>
      </w:r>
      <w:r w:rsidRPr="00264D61">
        <w:rPr>
          <w:rFonts w:hAnsi="ＭＳ 明朝"/>
          <w:sz w:val="24"/>
          <w:szCs w:val="24"/>
        </w:rPr>
        <w:t>3</w:t>
      </w:r>
      <w:r w:rsidRPr="00264D61">
        <w:rPr>
          <w:rFonts w:hAnsi="ＭＳ 明朝" w:hint="eastAsia"/>
          <w:sz w:val="24"/>
          <w:szCs w:val="24"/>
        </w:rPr>
        <w:t>)</w:t>
      </w:r>
      <w:r w:rsidRPr="00264D61">
        <w:rPr>
          <w:rFonts w:hAnsi="ＭＳ 明朝"/>
          <w:sz w:val="24"/>
          <w:szCs w:val="24"/>
        </w:rPr>
        <w:t xml:space="preserve"> </w:t>
      </w:r>
      <w:r w:rsidRPr="00264D61">
        <w:rPr>
          <w:rFonts w:hAnsi="ＭＳ 明朝" w:hint="eastAsia"/>
          <w:sz w:val="24"/>
          <w:szCs w:val="24"/>
        </w:rPr>
        <w:t>訪問看護ステーション（</w:t>
      </w:r>
      <w:r w:rsidRPr="00264D61">
        <w:rPr>
          <w:rFonts w:hAnsi="ＭＳ 明朝"/>
          <w:sz w:val="24"/>
          <w:szCs w:val="24"/>
        </w:rPr>
        <w:t>介護保険法（平成９年法律第123</w:t>
      </w:r>
      <w:r w:rsidR="003B2B83">
        <w:rPr>
          <w:rFonts w:hAnsi="ＭＳ 明朝"/>
          <w:sz w:val="24"/>
          <w:szCs w:val="24"/>
        </w:rPr>
        <w:t>号）第８条第４項に規定する訪問看護</w:t>
      </w:r>
      <w:r w:rsidR="003B2B83">
        <w:rPr>
          <w:rFonts w:hAnsi="ＭＳ 明朝" w:hint="eastAsia"/>
          <w:sz w:val="24"/>
          <w:szCs w:val="24"/>
        </w:rPr>
        <w:t>又は</w:t>
      </w:r>
      <w:r w:rsidRPr="00264D61">
        <w:rPr>
          <w:rFonts w:hAnsi="ＭＳ 明朝"/>
          <w:sz w:val="24"/>
          <w:szCs w:val="24"/>
        </w:rPr>
        <w:t>同法第８条の２第３項に規定する介護予防訪問看護を実施する事業所（病院及び診療所を除く。）をいう。</w:t>
      </w:r>
      <w:r w:rsidRPr="00264D61">
        <w:rPr>
          <w:rFonts w:hAnsi="ＭＳ 明朝" w:hint="eastAsia"/>
          <w:sz w:val="24"/>
          <w:szCs w:val="24"/>
        </w:rPr>
        <w:t>）</w:t>
      </w:r>
    </w:p>
    <w:p w:rsidR="00EF1CEE" w:rsidRPr="00264D61" w:rsidRDefault="00EF1CEE" w:rsidP="00EF1CEE">
      <w:pPr>
        <w:pStyle w:val="a5"/>
        <w:ind w:leftChars="100" w:left="458" w:hangingChars="100" w:hanging="244"/>
        <w:rPr>
          <w:rFonts w:hAnsi="ＭＳ 明朝"/>
          <w:sz w:val="24"/>
          <w:szCs w:val="24"/>
        </w:rPr>
      </w:pPr>
      <w:r w:rsidRPr="00264D61">
        <w:rPr>
          <w:rFonts w:hAnsi="ＭＳ 明朝"/>
          <w:sz w:val="24"/>
          <w:szCs w:val="24"/>
        </w:rPr>
        <w:t>(4)</w:t>
      </w:r>
      <w:r w:rsidRPr="00264D61">
        <w:rPr>
          <w:rFonts w:hAnsi="ＭＳ 明朝" w:hint="eastAsia"/>
          <w:sz w:val="24"/>
          <w:szCs w:val="24"/>
        </w:rPr>
        <w:t xml:space="preserve"> </w:t>
      </w:r>
      <w:r w:rsidRPr="00264D61">
        <w:rPr>
          <w:rFonts w:hAnsi="ＭＳ 明朝"/>
          <w:sz w:val="24"/>
          <w:szCs w:val="24"/>
        </w:rPr>
        <w:t>介護保険法第８条第</w:t>
      </w:r>
      <w:r w:rsidR="00047B6E" w:rsidRPr="00264D61">
        <w:rPr>
          <w:rFonts w:hAnsi="ＭＳ 明朝"/>
          <w:sz w:val="24"/>
          <w:szCs w:val="24"/>
        </w:rPr>
        <w:t>2</w:t>
      </w:r>
      <w:r w:rsidR="00047B6E" w:rsidRPr="00264D61">
        <w:rPr>
          <w:rFonts w:hAnsi="ＭＳ 明朝" w:hint="eastAsia"/>
          <w:sz w:val="24"/>
          <w:szCs w:val="24"/>
        </w:rPr>
        <w:t>7</w:t>
      </w:r>
      <w:r w:rsidRPr="00264D61">
        <w:rPr>
          <w:rFonts w:hAnsi="ＭＳ 明朝"/>
          <w:sz w:val="24"/>
          <w:szCs w:val="24"/>
        </w:rPr>
        <w:t>項に規定する介護老人福祉施設</w:t>
      </w:r>
    </w:p>
    <w:p w:rsidR="00EF1CEE" w:rsidRPr="00264D61" w:rsidRDefault="00EF1CEE" w:rsidP="00EF1CEE">
      <w:pPr>
        <w:pStyle w:val="a5"/>
        <w:ind w:leftChars="100" w:left="458" w:hangingChars="100" w:hanging="244"/>
        <w:rPr>
          <w:rFonts w:hAnsi="ＭＳ 明朝"/>
          <w:sz w:val="24"/>
          <w:szCs w:val="24"/>
        </w:rPr>
      </w:pPr>
      <w:r w:rsidRPr="00264D61">
        <w:rPr>
          <w:rFonts w:hAnsi="ＭＳ 明朝"/>
          <w:sz w:val="24"/>
          <w:szCs w:val="24"/>
        </w:rPr>
        <w:t>(5)</w:t>
      </w:r>
      <w:r w:rsidRPr="00264D61">
        <w:rPr>
          <w:rFonts w:hAnsi="ＭＳ 明朝" w:hint="eastAsia"/>
          <w:sz w:val="24"/>
          <w:szCs w:val="24"/>
        </w:rPr>
        <w:t xml:space="preserve"> </w:t>
      </w:r>
      <w:r w:rsidRPr="00264D61">
        <w:rPr>
          <w:rFonts w:hAnsi="ＭＳ 明朝"/>
          <w:sz w:val="24"/>
          <w:szCs w:val="24"/>
        </w:rPr>
        <w:t>介護保険法第８</w:t>
      </w:r>
      <w:r w:rsidRPr="00264D61">
        <w:rPr>
          <w:rFonts w:hAnsi="ＭＳ 明朝" w:hint="eastAsia"/>
          <w:sz w:val="24"/>
          <w:szCs w:val="24"/>
        </w:rPr>
        <w:t>条</w:t>
      </w:r>
      <w:r w:rsidRPr="00264D61">
        <w:rPr>
          <w:rFonts w:hAnsi="ＭＳ 明朝"/>
          <w:sz w:val="24"/>
          <w:szCs w:val="24"/>
        </w:rPr>
        <w:t>第</w:t>
      </w:r>
      <w:r w:rsidR="00047B6E" w:rsidRPr="00264D61">
        <w:rPr>
          <w:rFonts w:hAnsi="ＭＳ 明朝"/>
          <w:sz w:val="24"/>
          <w:szCs w:val="24"/>
        </w:rPr>
        <w:t>2</w:t>
      </w:r>
      <w:r w:rsidR="00047B6E" w:rsidRPr="00264D61">
        <w:rPr>
          <w:rFonts w:hAnsi="ＭＳ 明朝" w:hint="eastAsia"/>
          <w:sz w:val="24"/>
          <w:szCs w:val="24"/>
        </w:rPr>
        <w:t>8</w:t>
      </w:r>
      <w:r w:rsidRPr="00264D61">
        <w:rPr>
          <w:rFonts w:hAnsi="ＭＳ 明朝"/>
          <w:sz w:val="24"/>
          <w:szCs w:val="24"/>
        </w:rPr>
        <w:t>項に規定する介護老人保健施設</w:t>
      </w:r>
    </w:p>
    <w:p w:rsidR="00EF1CEE" w:rsidRPr="00264D61" w:rsidRDefault="00EF1CEE" w:rsidP="00EF1CEE">
      <w:pPr>
        <w:pStyle w:val="a5"/>
        <w:ind w:leftChars="100" w:left="458" w:hangingChars="100" w:hanging="244"/>
        <w:rPr>
          <w:rFonts w:hAnsi="ＭＳ 明朝"/>
          <w:sz w:val="24"/>
          <w:szCs w:val="24"/>
        </w:rPr>
      </w:pPr>
      <w:r w:rsidRPr="00264D61">
        <w:rPr>
          <w:rFonts w:hAnsi="ＭＳ 明朝" w:hint="eastAsia"/>
          <w:sz w:val="24"/>
          <w:szCs w:val="24"/>
        </w:rPr>
        <w:t>(6) 前各号の施設に類する施設であ</w:t>
      </w:r>
      <w:r w:rsidR="00B20A54" w:rsidRPr="00264D61">
        <w:rPr>
          <w:rFonts w:hAnsi="ＭＳ 明朝" w:hint="eastAsia"/>
          <w:sz w:val="24"/>
          <w:szCs w:val="24"/>
        </w:rPr>
        <w:t>って</w:t>
      </w:r>
      <w:r w:rsidR="00662D4E">
        <w:rPr>
          <w:rFonts w:hAnsi="ＭＳ 明朝" w:hint="eastAsia"/>
          <w:sz w:val="24"/>
          <w:szCs w:val="24"/>
        </w:rPr>
        <w:t>県内の</w:t>
      </w:r>
      <w:r w:rsidRPr="00264D61">
        <w:rPr>
          <w:rFonts w:hAnsi="ＭＳ 明朝" w:hint="eastAsia"/>
          <w:sz w:val="24"/>
          <w:szCs w:val="24"/>
        </w:rPr>
        <w:t>医療</w:t>
      </w:r>
      <w:r w:rsidR="00E63FFD">
        <w:rPr>
          <w:rFonts w:hAnsi="ＭＳ 明朝" w:hint="eastAsia"/>
          <w:sz w:val="24"/>
          <w:szCs w:val="24"/>
        </w:rPr>
        <w:t>の充実に資するものとして知事が認める施設</w:t>
      </w:r>
    </w:p>
    <w:p w:rsidR="00B3065A" w:rsidRPr="004847CB" w:rsidRDefault="00B3065A" w:rsidP="00B20A54">
      <w:pPr>
        <w:pStyle w:val="a5"/>
        <w:rPr>
          <w:rFonts w:hAnsi="ＭＳ 明朝"/>
          <w:sz w:val="24"/>
          <w:szCs w:val="24"/>
        </w:rPr>
      </w:pPr>
    </w:p>
    <w:p w:rsidR="000470B0" w:rsidRDefault="000470B0" w:rsidP="00F774A8">
      <w:pPr>
        <w:pStyle w:val="a5"/>
        <w:ind w:left="244" w:hangingChars="100" w:hanging="244"/>
        <w:rPr>
          <w:rFonts w:hAnsi="ＭＳ 明朝"/>
          <w:sz w:val="24"/>
          <w:szCs w:val="24"/>
        </w:rPr>
      </w:pPr>
      <w:r>
        <w:rPr>
          <w:rFonts w:hAnsi="ＭＳ 明朝" w:hint="eastAsia"/>
          <w:sz w:val="24"/>
          <w:szCs w:val="24"/>
        </w:rPr>
        <w:t>（事業計画）</w:t>
      </w:r>
    </w:p>
    <w:p w:rsidR="000470B0" w:rsidRDefault="00B3065A" w:rsidP="00F774A8">
      <w:pPr>
        <w:pStyle w:val="a5"/>
        <w:ind w:left="244" w:hangingChars="100" w:hanging="244"/>
        <w:rPr>
          <w:rFonts w:hAnsi="ＭＳ 明朝"/>
          <w:sz w:val="24"/>
          <w:szCs w:val="24"/>
        </w:rPr>
      </w:pPr>
      <w:r>
        <w:rPr>
          <w:rFonts w:hAnsi="ＭＳ 明朝" w:hint="eastAsia"/>
          <w:sz w:val="24"/>
          <w:szCs w:val="24"/>
        </w:rPr>
        <w:t>第</w:t>
      </w:r>
      <w:r w:rsidR="009605A0">
        <w:rPr>
          <w:rFonts w:hAnsi="ＭＳ 明朝" w:hint="eastAsia"/>
          <w:sz w:val="24"/>
          <w:szCs w:val="24"/>
        </w:rPr>
        <w:t>４</w:t>
      </w:r>
      <w:r w:rsidR="000470B0">
        <w:rPr>
          <w:rFonts w:hAnsi="ＭＳ 明朝" w:hint="eastAsia"/>
          <w:sz w:val="24"/>
          <w:szCs w:val="24"/>
        </w:rPr>
        <w:t>条　この補助金の交付を受けようとする者は、別紙第１に事業計画及び</w:t>
      </w:r>
      <w:r w:rsidR="00493586">
        <w:rPr>
          <w:rFonts w:hAnsi="ＭＳ 明朝" w:hint="eastAsia"/>
          <w:sz w:val="24"/>
          <w:szCs w:val="24"/>
        </w:rPr>
        <w:t>事業の実施に要する経費に関する調書を添えて、別に定める</w:t>
      </w:r>
      <w:r w:rsidR="0017121F">
        <w:rPr>
          <w:rFonts w:hAnsi="ＭＳ 明朝" w:hint="eastAsia"/>
          <w:sz w:val="24"/>
          <w:szCs w:val="24"/>
        </w:rPr>
        <w:t>期</w:t>
      </w:r>
      <w:r w:rsidR="00493586">
        <w:rPr>
          <w:rFonts w:hAnsi="ＭＳ 明朝" w:hint="eastAsia"/>
          <w:sz w:val="24"/>
          <w:szCs w:val="24"/>
        </w:rPr>
        <w:t>日までに</w:t>
      </w:r>
      <w:r w:rsidR="0017121F">
        <w:rPr>
          <w:rFonts w:hAnsi="ＭＳ 明朝" w:hint="eastAsia"/>
          <w:sz w:val="24"/>
          <w:szCs w:val="24"/>
        </w:rPr>
        <w:t>、</w:t>
      </w:r>
      <w:r w:rsidR="00493586">
        <w:rPr>
          <w:rFonts w:hAnsi="ＭＳ 明朝" w:hint="eastAsia"/>
          <w:sz w:val="24"/>
          <w:szCs w:val="24"/>
        </w:rPr>
        <w:t>知事</w:t>
      </w:r>
      <w:r w:rsidR="000470B0">
        <w:rPr>
          <w:rFonts w:hAnsi="ＭＳ 明朝" w:hint="eastAsia"/>
          <w:sz w:val="24"/>
          <w:szCs w:val="24"/>
        </w:rPr>
        <w:t>に提出するものとする。</w:t>
      </w:r>
    </w:p>
    <w:p w:rsidR="00387497" w:rsidRPr="009605A0" w:rsidRDefault="00387497" w:rsidP="00F774A8">
      <w:pPr>
        <w:pStyle w:val="a5"/>
        <w:ind w:left="244" w:hangingChars="100" w:hanging="244"/>
        <w:rPr>
          <w:rFonts w:hAnsi="ＭＳ 明朝"/>
          <w:sz w:val="24"/>
          <w:szCs w:val="24"/>
        </w:rPr>
      </w:pPr>
    </w:p>
    <w:p w:rsidR="003E09FF" w:rsidRDefault="005D567B" w:rsidP="003E09FF">
      <w:pPr>
        <w:pStyle w:val="a5"/>
        <w:rPr>
          <w:rFonts w:hAnsi="ＭＳ 明朝"/>
          <w:sz w:val="24"/>
          <w:szCs w:val="24"/>
        </w:rPr>
      </w:pPr>
      <w:r>
        <w:rPr>
          <w:rFonts w:hAnsi="ＭＳ 明朝" w:hint="eastAsia"/>
          <w:sz w:val="24"/>
          <w:szCs w:val="24"/>
        </w:rPr>
        <w:t>（交付額の算定方法）</w:t>
      </w:r>
    </w:p>
    <w:p w:rsidR="003B536A" w:rsidRDefault="009605A0" w:rsidP="001B4AB5">
      <w:pPr>
        <w:pStyle w:val="a5"/>
        <w:ind w:left="244" w:hangingChars="100" w:hanging="244"/>
        <w:rPr>
          <w:rFonts w:hAnsi="ＭＳ 明朝"/>
          <w:sz w:val="24"/>
          <w:szCs w:val="24"/>
        </w:rPr>
      </w:pPr>
      <w:r>
        <w:rPr>
          <w:rFonts w:hAnsi="ＭＳ 明朝" w:hint="eastAsia"/>
          <w:sz w:val="24"/>
          <w:szCs w:val="24"/>
        </w:rPr>
        <w:t>第５</w:t>
      </w:r>
      <w:r w:rsidR="005D567B">
        <w:rPr>
          <w:rFonts w:hAnsi="ＭＳ 明朝" w:hint="eastAsia"/>
          <w:sz w:val="24"/>
          <w:szCs w:val="24"/>
        </w:rPr>
        <w:t>条　この補助金の交付額は、</w:t>
      </w:r>
      <w:r w:rsidR="001B4AB5">
        <w:rPr>
          <w:rFonts w:hAnsi="ＭＳ 明朝" w:hint="eastAsia"/>
          <w:sz w:val="24"/>
          <w:szCs w:val="24"/>
        </w:rPr>
        <w:t>次により算出し</w:t>
      </w:r>
      <w:r w:rsidR="003B536A">
        <w:rPr>
          <w:rFonts w:hAnsi="ＭＳ 明朝" w:hint="eastAsia"/>
          <w:sz w:val="24"/>
          <w:szCs w:val="24"/>
        </w:rPr>
        <w:t>た額とする。ただし、算出</w:t>
      </w:r>
      <w:r w:rsidR="001B4AB5">
        <w:rPr>
          <w:rFonts w:hAnsi="ＭＳ 明朝" w:hint="eastAsia"/>
          <w:sz w:val="24"/>
          <w:szCs w:val="24"/>
        </w:rPr>
        <w:t>し</w:t>
      </w:r>
      <w:r w:rsidR="003B536A">
        <w:rPr>
          <w:rFonts w:hAnsi="ＭＳ 明朝" w:hint="eastAsia"/>
          <w:sz w:val="24"/>
          <w:szCs w:val="24"/>
        </w:rPr>
        <w:t>た額に1,000円未満の端数が生じた場合には、これを切り捨てるものとする。</w:t>
      </w:r>
    </w:p>
    <w:p w:rsidR="003B536A" w:rsidRDefault="00132645" w:rsidP="006712A6">
      <w:pPr>
        <w:pStyle w:val="a5"/>
        <w:ind w:rightChars="-63" w:right="-135" w:firstLineChars="200" w:firstLine="488"/>
        <w:rPr>
          <w:rFonts w:hAnsi="ＭＳ 明朝"/>
          <w:sz w:val="24"/>
          <w:szCs w:val="24"/>
        </w:rPr>
      </w:pPr>
      <w:r>
        <w:rPr>
          <w:rFonts w:hAnsi="ＭＳ 明朝" w:hint="eastAsia"/>
          <w:sz w:val="24"/>
          <w:szCs w:val="24"/>
        </w:rPr>
        <w:t>ア　次の</w:t>
      </w:r>
      <w:r w:rsidR="003B536A">
        <w:rPr>
          <w:rFonts w:hAnsi="ＭＳ 明朝" w:hint="eastAsia"/>
          <w:sz w:val="24"/>
          <w:szCs w:val="24"/>
        </w:rPr>
        <w:t>表の第１欄</w:t>
      </w:r>
      <w:r w:rsidR="005D567B">
        <w:rPr>
          <w:rFonts w:hAnsi="ＭＳ 明朝" w:hint="eastAsia"/>
          <w:sz w:val="24"/>
          <w:szCs w:val="24"/>
        </w:rPr>
        <w:t>に定める基準額と第２欄に定める対象経費の実支出</w:t>
      </w:r>
      <w:r w:rsidR="00364CB2">
        <w:rPr>
          <w:rFonts w:hAnsi="ＭＳ 明朝" w:hint="eastAsia"/>
          <w:sz w:val="24"/>
          <w:szCs w:val="24"/>
        </w:rPr>
        <w:t>額</w:t>
      </w:r>
    </w:p>
    <w:p w:rsidR="005D567B" w:rsidRDefault="005D567B" w:rsidP="003B536A">
      <w:pPr>
        <w:pStyle w:val="a5"/>
        <w:ind w:firstLineChars="300" w:firstLine="732"/>
        <w:rPr>
          <w:rFonts w:hAnsi="ＭＳ 明朝"/>
          <w:sz w:val="24"/>
          <w:szCs w:val="24"/>
        </w:rPr>
      </w:pPr>
      <w:r>
        <w:rPr>
          <w:rFonts w:hAnsi="ＭＳ 明朝" w:hint="eastAsia"/>
          <w:sz w:val="24"/>
          <w:szCs w:val="24"/>
        </w:rPr>
        <w:t>を比較して少ない方の額</w:t>
      </w:r>
      <w:r w:rsidR="000D6556">
        <w:rPr>
          <w:rFonts w:hAnsi="ＭＳ 明朝" w:hint="eastAsia"/>
          <w:sz w:val="24"/>
          <w:szCs w:val="24"/>
        </w:rPr>
        <w:t>を選定</w:t>
      </w:r>
      <w:r>
        <w:rPr>
          <w:rFonts w:hAnsi="ＭＳ 明朝" w:hint="eastAsia"/>
          <w:sz w:val="24"/>
          <w:szCs w:val="24"/>
        </w:rPr>
        <w:t>する。</w:t>
      </w:r>
    </w:p>
    <w:tbl>
      <w:tblPr>
        <w:tblStyle w:val="a7"/>
        <w:tblpPr w:leftFromText="142" w:rightFromText="142" w:vertAnchor="text" w:horzAnchor="margin" w:tblpX="834" w:tblpY="38"/>
        <w:tblW w:w="0" w:type="auto"/>
        <w:tblLook w:val="04A0" w:firstRow="1" w:lastRow="0" w:firstColumn="1" w:lastColumn="0" w:noHBand="0" w:noVBand="1"/>
      </w:tblPr>
      <w:tblGrid>
        <w:gridCol w:w="3894"/>
        <w:gridCol w:w="3899"/>
      </w:tblGrid>
      <w:tr w:rsidR="008561C4" w:rsidTr="004930AC">
        <w:tc>
          <w:tcPr>
            <w:tcW w:w="3894" w:type="dxa"/>
            <w:tcBorders>
              <w:top w:val="single" w:sz="4" w:space="0" w:color="auto"/>
              <w:left w:val="single" w:sz="4" w:space="0" w:color="auto"/>
              <w:bottom w:val="single" w:sz="4" w:space="0" w:color="auto"/>
              <w:right w:val="single" w:sz="4" w:space="0" w:color="auto"/>
            </w:tcBorders>
            <w:hideMark/>
          </w:tcPr>
          <w:p w:rsidR="008561C4" w:rsidRDefault="008561C4" w:rsidP="004930AC">
            <w:pPr>
              <w:pStyle w:val="a5"/>
              <w:jc w:val="center"/>
              <w:rPr>
                <w:rFonts w:hAnsi="ＭＳ 明朝"/>
                <w:sz w:val="24"/>
                <w:szCs w:val="24"/>
              </w:rPr>
            </w:pPr>
            <w:r>
              <w:rPr>
                <w:rFonts w:hAnsi="ＭＳ 明朝" w:hint="eastAsia"/>
                <w:sz w:val="24"/>
                <w:szCs w:val="24"/>
              </w:rPr>
              <w:lastRenderedPageBreak/>
              <w:t>１　基準額</w:t>
            </w:r>
          </w:p>
        </w:tc>
        <w:tc>
          <w:tcPr>
            <w:tcW w:w="3899" w:type="dxa"/>
            <w:tcBorders>
              <w:top w:val="single" w:sz="4" w:space="0" w:color="auto"/>
              <w:left w:val="single" w:sz="4" w:space="0" w:color="auto"/>
              <w:bottom w:val="single" w:sz="4" w:space="0" w:color="auto"/>
              <w:right w:val="single" w:sz="4" w:space="0" w:color="auto"/>
            </w:tcBorders>
            <w:hideMark/>
          </w:tcPr>
          <w:p w:rsidR="008561C4" w:rsidRDefault="008561C4" w:rsidP="004930AC">
            <w:pPr>
              <w:pStyle w:val="a5"/>
              <w:jc w:val="center"/>
              <w:rPr>
                <w:rFonts w:hAnsi="ＭＳ 明朝"/>
                <w:sz w:val="24"/>
                <w:szCs w:val="24"/>
              </w:rPr>
            </w:pPr>
            <w:r>
              <w:rPr>
                <w:rFonts w:hAnsi="ＭＳ 明朝" w:hint="eastAsia"/>
                <w:sz w:val="24"/>
                <w:szCs w:val="24"/>
              </w:rPr>
              <w:t>２　対象経費</w:t>
            </w:r>
          </w:p>
        </w:tc>
      </w:tr>
      <w:tr w:rsidR="008561C4" w:rsidTr="00C35C5C">
        <w:trPr>
          <w:trHeight w:val="894"/>
        </w:trPr>
        <w:tc>
          <w:tcPr>
            <w:tcW w:w="3894" w:type="dxa"/>
            <w:tcBorders>
              <w:top w:val="single" w:sz="4" w:space="0" w:color="auto"/>
              <w:left w:val="single" w:sz="4" w:space="0" w:color="auto"/>
              <w:bottom w:val="single" w:sz="4" w:space="0" w:color="auto"/>
              <w:right w:val="single" w:sz="4" w:space="0" w:color="auto"/>
            </w:tcBorders>
            <w:hideMark/>
          </w:tcPr>
          <w:p w:rsidR="008561C4" w:rsidRDefault="008561C4" w:rsidP="00C35C5C">
            <w:pPr>
              <w:pStyle w:val="a5"/>
              <w:ind w:firstLineChars="100" w:firstLine="244"/>
              <w:rPr>
                <w:rFonts w:hAnsi="ＭＳ 明朝"/>
                <w:sz w:val="24"/>
                <w:szCs w:val="24"/>
              </w:rPr>
            </w:pPr>
            <w:r>
              <w:rPr>
                <w:rFonts w:hAnsi="ＭＳ 明朝" w:hint="eastAsia"/>
                <w:sz w:val="24"/>
                <w:szCs w:val="24"/>
              </w:rPr>
              <w:t xml:space="preserve">受講者１人当たり　</w:t>
            </w:r>
            <w:r w:rsidR="00C35C5C">
              <w:rPr>
                <w:rFonts w:hAnsi="ＭＳ 明朝" w:hint="eastAsia"/>
                <w:sz w:val="24"/>
                <w:szCs w:val="24"/>
              </w:rPr>
              <w:t>689</w:t>
            </w:r>
            <w:r>
              <w:rPr>
                <w:rFonts w:hAnsi="ＭＳ 明朝" w:hint="eastAsia"/>
                <w:sz w:val="24"/>
                <w:szCs w:val="24"/>
              </w:rPr>
              <w:t>千円</w:t>
            </w:r>
          </w:p>
        </w:tc>
        <w:tc>
          <w:tcPr>
            <w:tcW w:w="3899" w:type="dxa"/>
            <w:tcBorders>
              <w:top w:val="single" w:sz="4" w:space="0" w:color="auto"/>
              <w:left w:val="single" w:sz="4" w:space="0" w:color="auto"/>
              <w:bottom w:val="single" w:sz="4" w:space="0" w:color="auto"/>
              <w:right w:val="single" w:sz="4" w:space="0" w:color="auto"/>
            </w:tcBorders>
            <w:hideMark/>
          </w:tcPr>
          <w:p w:rsidR="008561C4" w:rsidRDefault="00C35C5C" w:rsidP="00C35C5C">
            <w:pPr>
              <w:pStyle w:val="a5"/>
              <w:rPr>
                <w:rFonts w:hAnsi="ＭＳ 明朝"/>
                <w:sz w:val="24"/>
                <w:szCs w:val="24"/>
              </w:rPr>
            </w:pPr>
            <w:r>
              <w:rPr>
                <w:rFonts w:hAnsi="ＭＳ 明朝" w:hint="eastAsia"/>
                <w:sz w:val="24"/>
                <w:szCs w:val="24"/>
              </w:rPr>
              <w:t>補助対象者が負担する入講料及び受講料</w:t>
            </w:r>
          </w:p>
        </w:tc>
      </w:tr>
    </w:tbl>
    <w:p w:rsidR="00132645" w:rsidRPr="00E622F8" w:rsidRDefault="00132645" w:rsidP="00132645">
      <w:pPr>
        <w:pStyle w:val="a5"/>
        <w:rPr>
          <w:rFonts w:hAnsi="ＭＳ 明朝"/>
          <w:sz w:val="24"/>
          <w:szCs w:val="24"/>
        </w:rPr>
      </w:pPr>
    </w:p>
    <w:p w:rsidR="00132645" w:rsidRDefault="00132645" w:rsidP="00132645">
      <w:pPr>
        <w:pStyle w:val="a5"/>
        <w:rPr>
          <w:rFonts w:hAnsi="ＭＳ 明朝"/>
          <w:sz w:val="24"/>
          <w:szCs w:val="24"/>
        </w:rPr>
      </w:pPr>
    </w:p>
    <w:p w:rsidR="00563DA6" w:rsidRDefault="00563DA6" w:rsidP="00132645">
      <w:pPr>
        <w:pStyle w:val="a5"/>
        <w:rPr>
          <w:rFonts w:hAnsi="ＭＳ 明朝"/>
          <w:sz w:val="24"/>
          <w:szCs w:val="24"/>
        </w:rPr>
      </w:pPr>
    </w:p>
    <w:p w:rsidR="008561C4" w:rsidRDefault="008561C4" w:rsidP="00132645">
      <w:pPr>
        <w:pStyle w:val="a5"/>
        <w:rPr>
          <w:rFonts w:hAnsi="ＭＳ 明朝"/>
          <w:sz w:val="24"/>
          <w:szCs w:val="24"/>
        </w:rPr>
      </w:pPr>
    </w:p>
    <w:p w:rsidR="00726792" w:rsidRDefault="00FD211B" w:rsidP="009E360C">
      <w:pPr>
        <w:pStyle w:val="a5"/>
        <w:ind w:firstLineChars="200" w:firstLine="488"/>
        <w:rPr>
          <w:rFonts w:hAnsi="ＭＳ 明朝"/>
          <w:sz w:val="24"/>
          <w:szCs w:val="24"/>
        </w:rPr>
      </w:pPr>
      <w:r>
        <w:rPr>
          <w:rFonts w:hAnsi="ＭＳ 明朝" w:hint="eastAsia"/>
          <w:sz w:val="24"/>
          <w:szCs w:val="24"/>
        </w:rPr>
        <w:t>イ　アにより選定</w:t>
      </w:r>
      <w:r w:rsidR="001B4AB5">
        <w:rPr>
          <w:rFonts w:hAnsi="ＭＳ 明朝" w:hint="eastAsia"/>
          <w:sz w:val="24"/>
          <w:szCs w:val="24"/>
        </w:rPr>
        <w:t>し</w:t>
      </w:r>
      <w:r>
        <w:rPr>
          <w:rFonts w:hAnsi="ＭＳ 明朝" w:hint="eastAsia"/>
          <w:sz w:val="24"/>
          <w:szCs w:val="24"/>
        </w:rPr>
        <w:t>た額に２分の１を乗じて得た額を交付額とする。</w:t>
      </w:r>
    </w:p>
    <w:p w:rsidR="009605A0" w:rsidRPr="00C35C5C" w:rsidRDefault="009605A0" w:rsidP="009E360C">
      <w:pPr>
        <w:pStyle w:val="a5"/>
        <w:ind w:firstLineChars="200" w:firstLine="488"/>
        <w:rPr>
          <w:rFonts w:hAnsi="ＭＳ 明朝"/>
          <w:sz w:val="24"/>
          <w:szCs w:val="24"/>
        </w:rPr>
      </w:pPr>
    </w:p>
    <w:p w:rsidR="00C74A05" w:rsidRDefault="00FC133B" w:rsidP="00C74A05">
      <w:pPr>
        <w:pStyle w:val="a5"/>
        <w:rPr>
          <w:rFonts w:hAnsi="ＭＳ 明朝"/>
          <w:sz w:val="24"/>
          <w:szCs w:val="24"/>
        </w:rPr>
      </w:pPr>
      <w:r>
        <w:rPr>
          <w:rFonts w:hAnsi="ＭＳ 明朝" w:hint="eastAsia"/>
          <w:sz w:val="24"/>
          <w:szCs w:val="24"/>
        </w:rPr>
        <w:t>（交付の条件）</w:t>
      </w:r>
    </w:p>
    <w:p w:rsidR="00943251" w:rsidRDefault="000810C7" w:rsidP="00C74A05">
      <w:pPr>
        <w:pStyle w:val="a5"/>
        <w:rPr>
          <w:rFonts w:hAnsi="ＭＳ 明朝"/>
          <w:sz w:val="24"/>
          <w:szCs w:val="24"/>
        </w:rPr>
      </w:pPr>
      <w:r>
        <w:rPr>
          <w:rFonts w:hAnsi="ＭＳ 明朝" w:hint="eastAsia"/>
          <w:sz w:val="24"/>
          <w:szCs w:val="24"/>
        </w:rPr>
        <w:t>第</w:t>
      </w:r>
      <w:r w:rsidR="009605A0">
        <w:rPr>
          <w:rFonts w:hAnsi="ＭＳ 明朝" w:hint="eastAsia"/>
          <w:sz w:val="24"/>
          <w:szCs w:val="24"/>
        </w:rPr>
        <w:t>６</w:t>
      </w:r>
      <w:r w:rsidR="00264D61">
        <w:rPr>
          <w:rFonts w:hAnsi="ＭＳ 明朝" w:hint="eastAsia"/>
          <w:sz w:val="24"/>
          <w:szCs w:val="24"/>
        </w:rPr>
        <w:t>条　この補助金は、次の各号</w:t>
      </w:r>
      <w:r w:rsidR="00943251">
        <w:rPr>
          <w:rFonts w:hAnsi="ＭＳ 明朝" w:hint="eastAsia"/>
          <w:sz w:val="24"/>
          <w:szCs w:val="24"/>
        </w:rPr>
        <w:t>に掲げる事項を条件として交付する。</w:t>
      </w:r>
    </w:p>
    <w:p w:rsidR="00FC133B" w:rsidRPr="003B6D35" w:rsidRDefault="00FC133B" w:rsidP="00231204">
      <w:pPr>
        <w:pStyle w:val="a5"/>
        <w:numPr>
          <w:ilvl w:val="0"/>
          <w:numId w:val="9"/>
        </w:numPr>
        <w:ind w:left="244" w:firstLineChars="3" w:firstLine="7"/>
        <w:rPr>
          <w:rFonts w:hAnsi="ＭＳ 明朝"/>
          <w:sz w:val="24"/>
          <w:szCs w:val="24"/>
        </w:rPr>
      </w:pPr>
      <w:r w:rsidRPr="003B6D35">
        <w:rPr>
          <w:rFonts w:hAnsi="ＭＳ 明朝" w:hint="eastAsia"/>
          <w:sz w:val="24"/>
          <w:szCs w:val="24"/>
        </w:rPr>
        <w:t>事業に要する経費の配分</w:t>
      </w:r>
      <w:r w:rsidR="001B4AB5" w:rsidRPr="003B6D35">
        <w:rPr>
          <w:rFonts w:hAnsi="ＭＳ 明朝" w:hint="eastAsia"/>
          <w:sz w:val="24"/>
          <w:szCs w:val="24"/>
        </w:rPr>
        <w:t>を</w:t>
      </w:r>
      <w:r w:rsidRPr="003B6D35">
        <w:rPr>
          <w:rFonts w:hAnsi="ＭＳ 明朝" w:hint="eastAsia"/>
          <w:sz w:val="24"/>
          <w:szCs w:val="24"/>
        </w:rPr>
        <w:t>変更</w:t>
      </w:r>
      <w:r w:rsidR="003B6D35" w:rsidRPr="003B6D35">
        <w:rPr>
          <w:rFonts w:hAnsi="ＭＳ 明朝" w:hint="eastAsia"/>
          <w:sz w:val="24"/>
          <w:szCs w:val="24"/>
        </w:rPr>
        <w:t>（軽微な変更を除く。）</w:t>
      </w:r>
      <w:r w:rsidR="001B4AB5" w:rsidRPr="003B6D35">
        <w:rPr>
          <w:rFonts w:hAnsi="ＭＳ 明朝" w:hint="eastAsia"/>
          <w:sz w:val="24"/>
          <w:szCs w:val="24"/>
        </w:rPr>
        <w:t>する</w:t>
      </w:r>
      <w:r w:rsidR="00A745C7" w:rsidRPr="003B6D35">
        <w:rPr>
          <w:rFonts w:hAnsi="ＭＳ 明朝" w:hint="eastAsia"/>
          <w:sz w:val="24"/>
          <w:szCs w:val="24"/>
        </w:rPr>
        <w:t>場合</w:t>
      </w:r>
      <w:r w:rsidRPr="003B6D35">
        <w:rPr>
          <w:rFonts w:hAnsi="ＭＳ 明朝" w:hint="eastAsia"/>
          <w:sz w:val="24"/>
          <w:szCs w:val="24"/>
        </w:rPr>
        <w:t>には、</w:t>
      </w:r>
      <w:r w:rsidR="00231204">
        <w:rPr>
          <w:rFonts w:hAnsi="ＭＳ 明朝" w:hint="eastAsia"/>
          <w:sz w:val="24"/>
          <w:szCs w:val="24"/>
        </w:rPr>
        <w:t xml:space="preserve">　　</w:t>
      </w:r>
      <w:r w:rsidRPr="003B6D35">
        <w:rPr>
          <w:rFonts w:hAnsi="ＭＳ 明朝" w:hint="eastAsia"/>
          <w:sz w:val="24"/>
          <w:szCs w:val="24"/>
        </w:rPr>
        <w:t>知事の承認を受け</w:t>
      </w:r>
      <w:r w:rsidR="00A745C7" w:rsidRPr="003B6D35">
        <w:rPr>
          <w:rFonts w:hAnsi="ＭＳ 明朝" w:hint="eastAsia"/>
          <w:sz w:val="24"/>
          <w:szCs w:val="24"/>
        </w:rPr>
        <w:t>なければならない。</w:t>
      </w:r>
    </w:p>
    <w:p w:rsidR="00FC133B" w:rsidRDefault="00FC133B" w:rsidP="00943251">
      <w:pPr>
        <w:pStyle w:val="a5"/>
        <w:numPr>
          <w:ilvl w:val="0"/>
          <w:numId w:val="9"/>
        </w:numPr>
        <w:rPr>
          <w:rFonts w:hAnsi="ＭＳ 明朝"/>
          <w:sz w:val="24"/>
          <w:szCs w:val="24"/>
        </w:rPr>
      </w:pPr>
      <w:r>
        <w:rPr>
          <w:rFonts w:hAnsi="ＭＳ 明朝" w:hint="eastAsia"/>
          <w:sz w:val="24"/>
          <w:szCs w:val="24"/>
        </w:rPr>
        <w:t>事業の内容を変更（軽微な変更を除く。）する場合には、知事の承認</w:t>
      </w:r>
    </w:p>
    <w:p w:rsidR="00FC133B" w:rsidRDefault="00FC133B" w:rsidP="00FC133B">
      <w:pPr>
        <w:pStyle w:val="a5"/>
        <w:ind w:firstLineChars="300" w:firstLine="732"/>
        <w:rPr>
          <w:rFonts w:hAnsi="ＭＳ 明朝"/>
          <w:sz w:val="24"/>
          <w:szCs w:val="24"/>
        </w:rPr>
      </w:pPr>
      <w:r>
        <w:rPr>
          <w:rFonts w:hAnsi="ＭＳ 明朝" w:hint="eastAsia"/>
          <w:sz w:val="24"/>
          <w:szCs w:val="24"/>
        </w:rPr>
        <w:t>を受けなければならない。</w:t>
      </w:r>
    </w:p>
    <w:p w:rsidR="00FC133B" w:rsidRDefault="00FC133B" w:rsidP="00943251">
      <w:pPr>
        <w:pStyle w:val="a5"/>
        <w:numPr>
          <w:ilvl w:val="0"/>
          <w:numId w:val="9"/>
        </w:numPr>
        <w:rPr>
          <w:rFonts w:hAnsi="ＭＳ 明朝"/>
          <w:sz w:val="24"/>
          <w:szCs w:val="24"/>
        </w:rPr>
      </w:pPr>
      <w:r>
        <w:rPr>
          <w:rFonts w:hAnsi="ＭＳ 明朝" w:hint="eastAsia"/>
          <w:sz w:val="24"/>
          <w:szCs w:val="24"/>
        </w:rPr>
        <w:t>事業を中止し、又は廃止する場合には、知事の承認を受けなければな</w:t>
      </w:r>
    </w:p>
    <w:p w:rsidR="00FC133B" w:rsidRDefault="00FC133B" w:rsidP="00FC133B">
      <w:pPr>
        <w:pStyle w:val="a5"/>
        <w:ind w:firstLineChars="300" w:firstLine="732"/>
        <w:rPr>
          <w:rFonts w:hAnsi="ＭＳ 明朝"/>
          <w:sz w:val="24"/>
          <w:szCs w:val="24"/>
        </w:rPr>
      </w:pPr>
      <w:r>
        <w:rPr>
          <w:rFonts w:hAnsi="ＭＳ 明朝" w:hint="eastAsia"/>
          <w:sz w:val="24"/>
          <w:szCs w:val="24"/>
        </w:rPr>
        <w:t>らない。</w:t>
      </w:r>
    </w:p>
    <w:p w:rsidR="00FC133B" w:rsidRDefault="00FC133B" w:rsidP="00943251">
      <w:pPr>
        <w:pStyle w:val="a5"/>
        <w:numPr>
          <w:ilvl w:val="0"/>
          <w:numId w:val="9"/>
        </w:numPr>
        <w:rPr>
          <w:rFonts w:hAnsi="ＭＳ 明朝"/>
          <w:sz w:val="24"/>
          <w:szCs w:val="24"/>
        </w:rPr>
      </w:pPr>
      <w:r>
        <w:rPr>
          <w:rFonts w:hAnsi="ＭＳ 明朝" w:hint="eastAsia"/>
          <w:sz w:val="24"/>
          <w:szCs w:val="24"/>
        </w:rPr>
        <w:t>事業の遂行が困難になった場合には、速やかに知事に報告してその指</w:t>
      </w:r>
    </w:p>
    <w:p w:rsidR="00FC133B" w:rsidRDefault="00FC133B" w:rsidP="00FC133B">
      <w:pPr>
        <w:pStyle w:val="a5"/>
        <w:ind w:firstLineChars="300" w:firstLine="732"/>
        <w:rPr>
          <w:rFonts w:hAnsi="ＭＳ 明朝"/>
          <w:sz w:val="24"/>
          <w:szCs w:val="24"/>
        </w:rPr>
      </w:pPr>
      <w:r>
        <w:rPr>
          <w:rFonts w:hAnsi="ＭＳ 明朝" w:hint="eastAsia"/>
          <w:sz w:val="24"/>
          <w:szCs w:val="24"/>
        </w:rPr>
        <w:t>示を受けなければならない。</w:t>
      </w:r>
    </w:p>
    <w:p w:rsidR="00943251" w:rsidRDefault="000D6556" w:rsidP="00943251">
      <w:pPr>
        <w:pStyle w:val="a5"/>
        <w:numPr>
          <w:ilvl w:val="0"/>
          <w:numId w:val="9"/>
        </w:numPr>
        <w:rPr>
          <w:rFonts w:hAnsi="ＭＳ 明朝"/>
          <w:sz w:val="24"/>
          <w:szCs w:val="24"/>
        </w:rPr>
      </w:pPr>
      <w:r>
        <w:rPr>
          <w:rFonts w:hAnsi="ＭＳ 明朝" w:hint="eastAsia"/>
          <w:sz w:val="24"/>
          <w:szCs w:val="24"/>
        </w:rPr>
        <w:t>補助事業者</w:t>
      </w:r>
      <w:r w:rsidR="00943251">
        <w:rPr>
          <w:rFonts w:hAnsi="ＭＳ 明朝" w:hint="eastAsia"/>
          <w:sz w:val="24"/>
          <w:szCs w:val="24"/>
        </w:rPr>
        <w:t>が、次のいずれにも該当しないこと。</w:t>
      </w:r>
    </w:p>
    <w:p w:rsidR="00943251" w:rsidRDefault="00943251" w:rsidP="00943251">
      <w:pPr>
        <w:pStyle w:val="a5"/>
        <w:ind w:left="244"/>
        <w:rPr>
          <w:rFonts w:hAnsi="ＭＳ 明朝"/>
          <w:sz w:val="24"/>
          <w:szCs w:val="24"/>
        </w:rPr>
      </w:pPr>
      <w:r>
        <w:rPr>
          <w:rFonts w:hAnsi="ＭＳ 明朝" w:hint="eastAsia"/>
          <w:sz w:val="24"/>
          <w:szCs w:val="24"/>
        </w:rPr>
        <w:t xml:space="preserve">　ア　暴力団（新潟県暴力団排除条例（平成23年新潟県条例第23号。以下、</w:t>
      </w:r>
    </w:p>
    <w:p w:rsidR="00943251" w:rsidRDefault="00943251" w:rsidP="00943251">
      <w:pPr>
        <w:pStyle w:val="a5"/>
        <w:ind w:left="244" w:firstLineChars="200" w:firstLine="488"/>
        <w:rPr>
          <w:rFonts w:hAnsi="ＭＳ 明朝"/>
          <w:sz w:val="24"/>
          <w:szCs w:val="24"/>
        </w:rPr>
      </w:pPr>
      <w:r>
        <w:rPr>
          <w:rFonts w:hAnsi="ＭＳ 明朝" w:hint="eastAsia"/>
          <w:sz w:val="24"/>
          <w:szCs w:val="24"/>
        </w:rPr>
        <w:t>「条例」という。）第２条第１号に規定する暴力団をいう。以下同じ。）</w:t>
      </w:r>
    </w:p>
    <w:p w:rsidR="00943251" w:rsidRDefault="00943251" w:rsidP="00943251">
      <w:pPr>
        <w:pStyle w:val="a5"/>
        <w:rPr>
          <w:rFonts w:hAnsi="ＭＳ 明朝"/>
          <w:sz w:val="24"/>
          <w:szCs w:val="24"/>
        </w:rPr>
      </w:pPr>
      <w:r>
        <w:rPr>
          <w:rFonts w:hAnsi="ＭＳ 明朝" w:hint="eastAsia"/>
          <w:sz w:val="24"/>
          <w:szCs w:val="24"/>
        </w:rPr>
        <w:t xml:space="preserve">　　イ　暴力団員（条例第２条第２号に規定する暴力団員をいう。以下同じ。）</w:t>
      </w:r>
    </w:p>
    <w:p w:rsidR="00BB637F" w:rsidRDefault="00BB637F" w:rsidP="00943251">
      <w:pPr>
        <w:pStyle w:val="a5"/>
        <w:rPr>
          <w:rFonts w:hAnsi="ＭＳ 明朝"/>
          <w:sz w:val="24"/>
          <w:szCs w:val="24"/>
        </w:rPr>
      </w:pPr>
      <w:r>
        <w:rPr>
          <w:rFonts w:hAnsi="ＭＳ 明朝" w:hint="eastAsia"/>
          <w:sz w:val="24"/>
          <w:szCs w:val="24"/>
        </w:rPr>
        <w:t xml:space="preserve">　　ウ　役員等（法人である場合にはその役員、その他これと同等の責任を有</w:t>
      </w:r>
    </w:p>
    <w:p w:rsidR="00BB637F" w:rsidRDefault="00BB637F" w:rsidP="00BB637F">
      <w:pPr>
        <w:pStyle w:val="a5"/>
        <w:ind w:firstLineChars="300" w:firstLine="732"/>
        <w:rPr>
          <w:rFonts w:hAnsi="ＭＳ 明朝"/>
          <w:sz w:val="24"/>
          <w:szCs w:val="24"/>
        </w:rPr>
      </w:pPr>
      <w:r>
        <w:rPr>
          <w:rFonts w:hAnsi="ＭＳ 明朝" w:hint="eastAsia"/>
          <w:sz w:val="24"/>
          <w:szCs w:val="24"/>
        </w:rPr>
        <w:t>する者を、法人以外の団体である場合には代表者、理事その他これらと</w:t>
      </w:r>
    </w:p>
    <w:p w:rsidR="00943251" w:rsidRDefault="00BB637F" w:rsidP="00BB637F">
      <w:pPr>
        <w:pStyle w:val="a5"/>
        <w:ind w:firstLineChars="300" w:firstLine="732"/>
        <w:rPr>
          <w:rFonts w:hAnsi="ＭＳ 明朝"/>
          <w:sz w:val="24"/>
          <w:szCs w:val="24"/>
        </w:rPr>
      </w:pPr>
      <w:r>
        <w:rPr>
          <w:rFonts w:hAnsi="ＭＳ 明朝" w:hint="eastAsia"/>
          <w:sz w:val="24"/>
          <w:szCs w:val="24"/>
        </w:rPr>
        <w:t>同等の責任を有する者をいう。）が暴力団員である者</w:t>
      </w:r>
    </w:p>
    <w:p w:rsidR="00BB637F" w:rsidRDefault="00BB637F" w:rsidP="00BB637F">
      <w:pPr>
        <w:pStyle w:val="a5"/>
        <w:rPr>
          <w:rFonts w:hAnsi="ＭＳ 明朝"/>
          <w:sz w:val="24"/>
          <w:szCs w:val="24"/>
        </w:rPr>
      </w:pPr>
      <w:r>
        <w:rPr>
          <w:rFonts w:hAnsi="ＭＳ 明朝" w:hint="eastAsia"/>
          <w:sz w:val="24"/>
          <w:szCs w:val="24"/>
        </w:rPr>
        <w:t xml:space="preserve">　　エ　暴力団又は暴力団員が経営に実質的に関与している者</w:t>
      </w:r>
    </w:p>
    <w:p w:rsidR="00BB637F" w:rsidRDefault="00BB637F" w:rsidP="00BB637F">
      <w:pPr>
        <w:pStyle w:val="a5"/>
        <w:ind w:left="732" w:hangingChars="300" w:hanging="732"/>
        <w:rPr>
          <w:rFonts w:hAnsi="ＭＳ 明朝"/>
          <w:sz w:val="24"/>
          <w:szCs w:val="24"/>
        </w:rPr>
      </w:pPr>
      <w:r>
        <w:rPr>
          <w:rFonts w:hAnsi="ＭＳ 明朝" w:hint="eastAsia"/>
          <w:sz w:val="24"/>
          <w:szCs w:val="24"/>
        </w:rPr>
        <w:t xml:space="preserve">　　オ　自己、その属する法人、法人以外の団体若しくは第三者の不正の利益を図る目的又は第三者に損害を加える目的をもって、暴力団又は暴力団員を利用している者</w:t>
      </w:r>
    </w:p>
    <w:p w:rsidR="00BB637F" w:rsidRDefault="00BB637F" w:rsidP="00BB637F">
      <w:pPr>
        <w:pStyle w:val="a5"/>
        <w:ind w:left="732" w:hangingChars="300" w:hanging="732"/>
        <w:rPr>
          <w:rFonts w:hAnsi="ＭＳ 明朝"/>
          <w:sz w:val="24"/>
          <w:szCs w:val="24"/>
        </w:rPr>
      </w:pPr>
      <w:r>
        <w:rPr>
          <w:rFonts w:hAnsi="ＭＳ 明朝" w:hint="eastAsia"/>
          <w:sz w:val="24"/>
          <w:szCs w:val="24"/>
        </w:rPr>
        <w:t xml:space="preserve">　　カ　暴力団又は暴力団員に対して資金等を供給し、又は便宜を供与する等暴力団の維持又は運営に協力し、又は関与している者</w:t>
      </w:r>
    </w:p>
    <w:p w:rsidR="00BB637F" w:rsidRDefault="00BB637F" w:rsidP="00BB637F">
      <w:pPr>
        <w:pStyle w:val="a5"/>
        <w:ind w:left="732" w:hangingChars="300" w:hanging="732"/>
        <w:rPr>
          <w:rFonts w:hAnsi="ＭＳ 明朝"/>
          <w:sz w:val="24"/>
          <w:szCs w:val="24"/>
        </w:rPr>
      </w:pPr>
      <w:r>
        <w:rPr>
          <w:rFonts w:hAnsi="ＭＳ 明朝" w:hint="eastAsia"/>
          <w:sz w:val="24"/>
          <w:szCs w:val="24"/>
        </w:rPr>
        <w:t xml:space="preserve">　　キ</w:t>
      </w:r>
      <w:r w:rsidRPr="00493586">
        <w:rPr>
          <w:rFonts w:hAnsi="ＭＳ 明朝" w:hint="eastAsia"/>
          <w:sz w:val="20"/>
        </w:rPr>
        <w:t xml:space="preserve">　</w:t>
      </w:r>
      <w:r>
        <w:rPr>
          <w:rFonts w:hAnsi="ＭＳ 明朝" w:hint="eastAsia"/>
          <w:sz w:val="24"/>
          <w:szCs w:val="24"/>
        </w:rPr>
        <w:t>その他</w:t>
      </w:r>
      <w:r w:rsidR="00321A7A">
        <w:rPr>
          <w:rFonts w:hAnsi="ＭＳ 明朝" w:hint="eastAsia"/>
          <w:sz w:val="24"/>
          <w:szCs w:val="24"/>
        </w:rPr>
        <w:t>暴力団又は暴力団員と社会的に非難されるべき関係を有</w:t>
      </w:r>
      <w:r w:rsidR="00493586">
        <w:rPr>
          <w:rFonts w:hAnsi="ＭＳ 明朝" w:hint="eastAsia"/>
          <w:sz w:val="24"/>
          <w:szCs w:val="24"/>
        </w:rPr>
        <w:t>する者</w:t>
      </w:r>
    </w:p>
    <w:p w:rsidR="00FC133B" w:rsidRDefault="00FC133B" w:rsidP="00321A7A">
      <w:pPr>
        <w:pStyle w:val="a5"/>
        <w:numPr>
          <w:ilvl w:val="0"/>
          <w:numId w:val="9"/>
        </w:numPr>
        <w:rPr>
          <w:rFonts w:hAnsi="ＭＳ 明朝"/>
          <w:sz w:val="24"/>
          <w:szCs w:val="24"/>
        </w:rPr>
      </w:pPr>
      <w:r>
        <w:rPr>
          <w:rFonts w:hAnsi="ＭＳ 明朝" w:hint="eastAsia"/>
          <w:sz w:val="24"/>
          <w:szCs w:val="24"/>
        </w:rPr>
        <w:t>補助金と事業に係る収入及び支出を明らかにした帳簿を備え、当該収</w:t>
      </w:r>
    </w:p>
    <w:p w:rsidR="00943251" w:rsidRDefault="00FC133B" w:rsidP="00FC133B">
      <w:pPr>
        <w:pStyle w:val="a5"/>
        <w:ind w:firstLineChars="300" w:firstLine="732"/>
        <w:rPr>
          <w:rFonts w:hAnsi="ＭＳ 明朝"/>
          <w:sz w:val="24"/>
          <w:szCs w:val="24"/>
        </w:rPr>
      </w:pPr>
      <w:r>
        <w:rPr>
          <w:rFonts w:hAnsi="ＭＳ 明朝" w:hint="eastAsia"/>
          <w:sz w:val="24"/>
          <w:szCs w:val="24"/>
        </w:rPr>
        <w:t>入及び支出について証拠書類を</w:t>
      </w:r>
      <w:r w:rsidR="00943251">
        <w:rPr>
          <w:rFonts w:hAnsi="ＭＳ 明朝" w:hint="eastAsia"/>
          <w:sz w:val="24"/>
          <w:szCs w:val="24"/>
        </w:rPr>
        <w:t>整理し、かつ、当該帳簿及び証拠書類を</w:t>
      </w:r>
    </w:p>
    <w:p w:rsidR="00943251" w:rsidRDefault="00943251" w:rsidP="00943251">
      <w:pPr>
        <w:pStyle w:val="a5"/>
        <w:ind w:firstLineChars="300" w:firstLine="732"/>
        <w:rPr>
          <w:rFonts w:hAnsi="ＭＳ 明朝"/>
          <w:sz w:val="24"/>
          <w:szCs w:val="24"/>
        </w:rPr>
      </w:pPr>
      <w:r>
        <w:rPr>
          <w:rFonts w:hAnsi="ＭＳ 明朝" w:hint="eastAsia"/>
          <w:sz w:val="24"/>
          <w:szCs w:val="24"/>
        </w:rPr>
        <w:t>事業の完了の日（事業の中止又は廃止の承認を受けた場合には、その承</w:t>
      </w:r>
    </w:p>
    <w:p w:rsidR="00943251" w:rsidRDefault="00943251" w:rsidP="00943251">
      <w:pPr>
        <w:pStyle w:val="a5"/>
        <w:ind w:firstLineChars="300" w:firstLine="732"/>
        <w:rPr>
          <w:rFonts w:hAnsi="ＭＳ 明朝"/>
          <w:sz w:val="24"/>
          <w:szCs w:val="24"/>
        </w:rPr>
      </w:pPr>
      <w:r>
        <w:rPr>
          <w:rFonts w:hAnsi="ＭＳ 明朝" w:hint="eastAsia"/>
          <w:sz w:val="24"/>
          <w:szCs w:val="24"/>
        </w:rPr>
        <w:t>認を受けた日）の属する年度の終了後５年間保管しておかなければなら</w:t>
      </w:r>
    </w:p>
    <w:p w:rsidR="00943251" w:rsidRDefault="00943251" w:rsidP="00321A7A">
      <w:pPr>
        <w:pStyle w:val="a5"/>
        <w:ind w:firstLineChars="300" w:firstLine="732"/>
        <w:rPr>
          <w:rFonts w:hAnsi="ＭＳ 明朝"/>
          <w:sz w:val="24"/>
          <w:szCs w:val="24"/>
        </w:rPr>
      </w:pPr>
      <w:r>
        <w:rPr>
          <w:rFonts w:hAnsi="ＭＳ 明朝" w:hint="eastAsia"/>
          <w:sz w:val="24"/>
          <w:szCs w:val="24"/>
        </w:rPr>
        <w:t>ない。</w:t>
      </w:r>
    </w:p>
    <w:p w:rsidR="001B4AB5" w:rsidRDefault="001B4AB5" w:rsidP="00364CB2">
      <w:pPr>
        <w:pStyle w:val="a5"/>
        <w:ind w:left="732" w:hangingChars="300" w:hanging="732"/>
        <w:rPr>
          <w:rFonts w:hAnsi="ＭＳ 明朝"/>
          <w:sz w:val="24"/>
          <w:szCs w:val="24"/>
        </w:rPr>
      </w:pPr>
      <w:r>
        <w:rPr>
          <w:rFonts w:hAnsi="ＭＳ 明朝" w:hint="eastAsia"/>
          <w:sz w:val="24"/>
          <w:szCs w:val="24"/>
        </w:rPr>
        <w:t xml:space="preserve">　</w:t>
      </w:r>
      <w:r w:rsidR="009605A0">
        <w:rPr>
          <w:rFonts w:hAnsi="ＭＳ 明朝" w:hint="eastAsia"/>
          <w:sz w:val="24"/>
          <w:szCs w:val="24"/>
        </w:rPr>
        <w:t>(7</w:t>
      </w:r>
      <w:r>
        <w:rPr>
          <w:rFonts w:hAnsi="ＭＳ 明朝" w:hint="eastAsia"/>
          <w:sz w:val="24"/>
          <w:szCs w:val="24"/>
        </w:rPr>
        <w:t>)　補助事業完了後に、消費税及び地方消費税の申告により補助金に係る消費税及び地方消費税に係る仕入控除税額が確定した場合は、</w:t>
      </w:r>
      <w:r w:rsidR="00364CB2">
        <w:rPr>
          <w:rFonts w:hAnsi="ＭＳ 明朝" w:hint="eastAsia"/>
          <w:sz w:val="24"/>
          <w:szCs w:val="24"/>
        </w:rPr>
        <w:t>速やかに知事に報告</w:t>
      </w:r>
      <w:r>
        <w:rPr>
          <w:rFonts w:hAnsi="ＭＳ 明朝" w:hint="eastAsia"/>
          <w:sz w:val="24"/>
          <w:szCs w:val="24"/>
        </w:rPr>
        <w:t>しなければならない。</w:t>
      </w:r>
    </w:p>
    <w:p w:rsidR="001B4AB5" w:rsidRDefault="001B4AB5" w:rsidP="001B4AB5">
      <w:pPr>
        <w:pStyle w:val="a5"/>
        <w:ind w:left="732" w:hangingChars="300" w:hanging="732"/>
        <w:rPr>
          <w:rFonts w:hAnsi="ＭＳ 明朝"/>
          <w:sz w:val="24"/>
          <w:szCs w:val="24"/>
        </w:rPr>
      </w:pPr>
      <w:r>
        <w:rPr>
          <w:rFonts w:hAnsi="ＭＳ 明朝" w:hint="eastAsia"/>
          <w:sz w:val="24"/>
          <w:szCs w:val="24"/>
        </w:rPr>
        <w:lastRenderedPageBreak/>
        <w:t xml:space="preserve">　　　　なお、知事に</w:t>
      </w:r>
      <w:r w:rsidR="00364CB2">
        <w:rPr>
          <w:rFonts w:hAnsi="ＭＳ 明朝" w:hint="eastAsia"/>
          <w:sz w:val="24"/>
          <w:szCs w:val="24"/>
        </w:rPr>
        <w:t>報告</w:t>
      </w:r>
      <w:r>
        <w:rPr>
          <w:rFonts w:hAnsi="ＭＳ 明朝" w:hint="eastAsia"/>
          <w:sz w:val="24"/>
          <w:szCs w:val="24"/>
        </w:rPr>
        <w:t>があった場合には、当該仕入控除税額の全部又は一部を県に返還させることがある。</w:t>
      </w:r>
    </w:p>
    <w:p w:rsidR="00321A7A" w:rsidRDefault="001B4AB5" w:rsidP="001B4AB5">
      <w:pPr>
        <w:pStyle w:val="a5"/>
        <w:ind w:left="732" w:hangingChars="300" w:hanging="732"/>
        <w:rPr>
          <w:rFonts w:hAnsi="ＭＳ 明朝"/>
          <w:sz w:val="24"/>
          <w:szCs w:val="24"/>
        </w:rPr>
      </w:pPr>
      <w:r>
        <w:rPr>
          <w:rFonts w:hAnsi="ＭＳ 明朝" w:hint="eastAsia"/>
          <w:sz w:val="24"/>
          <w:szCs w:val="24"/>
        </w:rPr>
        <w:t xml:space="preserve">　</w:t>
      </w:r>
      <w:r w:rsidR="00E940F3">
        <w:rPr>
          <w:rFonts w:hAnsi="ＭＳ 明朝" w:hint="eastAsia"/>
          <w:sz w:val="24"/>
          <w:szCs w:val="24"/>
        </w:rPr>
        <w:t>(</w:t>
      </w:r>
      <w:r w:rsidR="009605A0">
        <w:rPr>
          <w:rFonts w:hAnsi="ＭＳ 明朝"/>
          <w:sz w:val="24"/>
          <w:szCs w:val="24"/>
        </w:rPr>
        <w:t>8</w:t>
      </w:r>
      <w:r w:rsidR="00E940F3">
        <w:rPr>
          <w:rFonts w:hAnsi="ＭＳ 明朝" w:hint="eastAsia"/>
          <w:sz w:val="24"/>
          <w:szCs w:val="24"/>
        </w:rPr>
        <w:t>)</w:t>
      </w:r>
      <w:r>
        <w:rPr>
          <w:rFonts w:hAnsi="ＭＳ 明朝" w:hint="eastAsia"/>
          <w:sz w:val="24"/>
          <w:szCs w:val="24"/>
        </w:rPr>
        <w:t xml:space="preserve">　当該補助金の交付と対象経費を重複して、他の補助金等の交付を受けてはならない。</w:t>
      </w:r>
    </w:p>
    <w:p w:rsidR="00051B43" w:rsidRDefault="00051B43" w:rsidP="001B4AB5">
      <w:pPr>
        <w:pStyle w:val="a5"/>
        <w:ind w:left="732" w:hangingChars="300" w:hanging="732"/>
        <w:rPr>
          <w:rFonts w:hAnsi="ＭＳ 明朝"/>
          <w:sz w:val="24"/>
          <w:szCs w:val="24"/>
        </w:rPr>
      </w:pPr>
      <w:r>
        <w:rPr>
          <w:rFonts w:hAnsi="ＭＳ 明朝" w:hint="eastAsia"/>
          <w:sz w:val="24"/>
          <w:szCs w:val="24"/>
        </w:rPr>
        <w:t xml:space="preserve">　(9)　</w:t>
      </w:r>
      <w:r w:rsidR="007E0FD9">
        <w:rPr>
          <w:rFonts w:hAnsi="ＭＳ 明朝" w:hint="eastAsia"/>
          <w:sz w:val="24"/>
          <w:szCs w:val="24"/>
        </w:rPr>
        <w:t>補助事業者は、</w:t>
      </w:r>
      <w:r w:rsidR="00DE583C">
        <w:rPr>
          <w:rFonts w:hAnsi="ＭＳ 明朝" w:hint="eastAsia"/>
          <w:sz w:val="24"/>
          <w:szCs w:val="24"/>
        </w:rPr>
        <w:t>看護職員が特定行為研修</w:t>
      </w:r>
      <w:r w:rsidR="00D870B2">
        <w:rPr>
          <w:rFonts w:hAnsi="ＭＳ 明朝" w:hint="eastAsia"/>
          <w:sz w:val="24"/>
          <w:szCs w:val="24"/>
        </w:rPr>
        <w:t>を修了した場合は、修了証の交付の日から30日</w:t>
      </w:r>
      <w:r w:rsidR="00B4026D">
        <w:rPr>
          <w:rFonts w:hAnsi="ＭＳ 明朝" w:hint="eastAsia"/>
          <w:sz w:val="24"/>
          <w:szCs w:val="24"/>
        </w:rPr>
        <w:t>以内に修了証の写しを知事に提出しなければならない。</w:t>
      </w:r>
    </w:p>
    <w:p w:rsidR="00321A7A" w:rsidRPr="00FC133B" w:rsidRDefault="00321A7A" w:rsidP="00321A7A">
      <w:pPr>
        <w:pStyle w:val="a5"/>
        <w:rPr>
          <w:rFonts w:hAnsi="ＭＳ 明朝"/>
          <w:sz w:val="24"/>
          <w:szCs w:val="24"/>
        </w:rPr>
      </w:pPr>
      <w:r>
        <w:rPr>
          <w:rFonts w:hAnsi="ＭＳ 明朝" w:hint="eastAsia"/>
          <w:sz w:val="24"/>
          <w:szCs w:val="24"/>
        </w:rPr>
        <w:t xml:space="preserve">　</w:t>
      </w:r>
    </w:p>
    <w:p w:rsidR="000D6556" w:rsidRDefault="000D6556" w:rsidP="000D6556">
      <w:pPr>
        <w:pStyle w:val="a5"/>
        <w:rPr>
          <w:rFonts w:hAnsi="ＭＳ 明朝"/>
          <w:sz w:val="24"/>
          <w:szCs w:val="24"/>
        </w:rPr>
      </w:pPr>
      <w:r>
        <w:rPr>
          <w:rFonts w:hAnsi="ＭＳ 明朝" w:hint="eastAsia"/>
          <w:sz w:val="24"/>
          <w:szCs w:val="24"/>
        </w:rPr>
        <w:t>（交付申請）</w:t>
      </w:r>
    </w:p>
    <w:p w:rsidR="000D6556" w:rsidRDefault="009605A0" w:rsidP="000F513D">
      <w:pPr>
        <w:pStyle w:val="a5"/>
        <w:ind w:left="244" w:hangingChars="100" w:hanging="244"/>
        <w:rPr>
          <w:rFonts w:hAnsi="ＭＳ 明朝"/>
          <w:sz w:val="24"/>
          <w:szCs w:val="24"/>
        </w:rPr>
      </w:pPr>
      <w:r>
        <w:rPr>
          <w:rFonts w:hAnsi="ＭＳ 明朝" w:hint="eastAsia"/>
          <w:sz w:val="24"/>
          <w:szCs w:val="24"/>
        </w:rPr>
        <w:t>第７</w:t>
      </w:r>
      <w:r w:rsidR="00EA023A">
        <w:rPr>
          <w:rFonts w:hAnsi="ＭＳ 明朝" w:hint="eastAsia"/>
          <w:sz w:val="24"/>
          <w:szCs w:val="24"/>
        </w:rPr>
        <w:t>条　この補助金の交付申請は、別紙第２による申請書に</w:t>
      </w:r>
      <w:r w:rsidR="000D6556">
        <w:rPr>
          <w:rFonts w:hAnsi="ＭＳ 明朝" w:hint="eastAsia"/>
          <w:sz w:val="24"/>
          <w:szCs w:val="24"/>
        </w:rPr>
        <w:t>関係書類を添えて、別</w:t>
      </w:r>
      <w:r w:rsidR="00EA023A">
        <w:rPr>
          <w:rFonts w:hAnsi="ＭＳ 明朝" w:hint="eastAsia"/>
          <w:sz w:val="24"/>
          <w:szCs w:val="24"/>
        </w:rPr>
        <w:t>に定める期日までに、知事</w:t>
      </w:r>
      <w:r w:rsidR="000D6556">
        <w:rPr>
          <w:rFonts w:hAnsi="ＭＳ 明朝" w:hint="eastAsia"/>
          <w:sz w:val="24"/>
          <w:szCs w:val="24"/>
        </w:rPr>
        <w:t>に提出するものとする。</w:t>
      </w:r>
    </w:p>
    <w:p w:rsidR="00610BE6" w:rsidRDefault="00610BE6" w:rsidP="000F513D">
      <w:pPr>
        <w:pStyle w:val="a5"/>
        <w:ind w:left="244" w:hangingChars="100" w:hanging="244"/>
        <w:rPr>
          <w:rFonts w:hAnsi="ＭＳ 明朝"/>
          <w:sz w:val="24"/>
          <w:szCs w:val="24"/>
        </w:rPr>
      </w:pPr>
      <w:r>
        <w:rPr>
          <w:rFonts w:hAnsi="ＭＳ 明朝" w:hint="eastAsia"/>
          <w:sz w:val="24"/>
          <w:szCs w:val="24"/>
        </w:rPr>
        <w:t>２　事業の実施期間が複数年度にわたる場合は、年度ごとに交付申請を行うものとする。</w:t>
      </w:r>
    </w:p>
    <w:p w:rsidR="00377383" w:rsidRDefault="00377383" w:rsidP="000F513D">
      <w:pPr>
        <w:pStyle w:val="a5"/>
        <w:ind w:left="244" w:hangingChars="100" w:hanging="244"/>
        <w:rPr>
          <w:rFonts w:hAnsi="ＭＳ 明朝"/>
          <w:sz w:val="24"/>
          <w:szCs w:val="24"/>
        </w:rPr>
      </w:pPr>
    </w:p>
    <w:p w:rsidR="00321A7A" w:rsidRDefault="00321A7A" w:rsidP="00321A7A">
      <w:pPr>
        <w:pStyle w:val="a5"/>
        <w:rPr>
          <w:rFonts w:hAnsi="ＭＳ 明朝"/>
          <w:sz w:val="24"/>
          <w:szCs w:val="24"/>
        </w:rPr>
      </w:pPr>
      <w:r>
        <w:rPr>
          <w:rFonts w:hAnsi="ＭＳ 明朝" w:hint="eastAsia"/>
          <w:sz w:val="24"/>
          <w:szCs w:val="24"/>
        </w:rPr>
        <w:t>（変更交付申請）</w:t>
      </w:r>
    </w:p>
    <w:p w:rsidR="00321A7A" w:rsidRDefault="000810C7" w:rsidP="000810C7">
      <w:pPr>
        <w:pStyle w:val="a5"/>
        <w:ind w:left="244" w:hangingChars="100" w:hanging="244"/>
        <w:rPr>
          <w:rFonts w:hAnsi="ＭＳ 明朝"/>
          <w:sz w:val="24"/>
          <w:szCs w:val="24"/>
        </w:rPr>
      </w:pPr>
      <w:r>
        <w:rPr>
          <w:rFonts w:hAnsi="ＭＳ 明朝" w:hint="eastAsia"/>
          <w:sz w:val="24"/>
          <w:szCs w:val="24"/>
        </w:rPr>
        <w:t>第</w:t>
      </w:r>
      <w:r w:rsidR="009605A0">
        <w:rPr>
          <w:rFonts w:hAnsi="ＭＳ 明朝" w:hint="eastAsia"/>
          <w:sz w:val="24"/>
          <w:szCs w:val="24"/>
        </w:rPr>
        <w:t>８</w:t>
      </w:r>
      <w:r w:rsidR="00321A7A">
        <w:rPr>
          <w:rFonts w:hAnsi="ＭＳ 明朝" w:hint="eastAsia"/>
          <w:sz w:val="24"/>
          <w:szCs w:val="24"/>
        </w:rPr>
        <w:t>条</w:t>
      </w:r>
      <w:r w:rsidR="00321A7A" w:rsidRPr="00EA023A">
        <w:rPr>
          <w:rFonts w:hAnsi="ＭＳ 明朝" w:hint="eastAsia"/>
          <w:sz w:val="20"/>
        </w:rPr>
        <w:t xml:space="preserve">　</w:t>
      </w:r>
      <w:r w:rsidR="007D6674">
        <w:rPr>
          <w:rFonts w:hAnsi="ＭＳ 明朝" w:hint="eastAsia"/>
          <w:sz w:val="24"/>
          <w:szCs w:val="24"/>
        </w:rPr>
        <w:t>第</w:t>
      </w:r>
      <w:r w:rsidR="009605A0">
        <w:rPr>
          <w:rFonts w:hAnsi="ＭＳ 明朝" w:hint="eastAsia"/>
          <w:sz w:val="24"/>
          <w:szCs w:val="24"/>
        </w:rPr>
        <w:t>６</w:t>
      </w:r>
      <w:r w:rsidR="007D6674">
        <w:rPr>
          <w:rFonts w:hAnsi="ＭＳ 明朝" w:hint="eastAsia"/>
          <w:sz w:val="24"/>
          <w:szCs w:val="24"/>
        </w:rPr>
        <w:t>条の</w:t>
      </w:r>
      <w:r w:rsidR="00C63A6B">
        <w:rPr>
          <w:rFonts w:hAnsi="ＭＳ 明朝" w:hint="eastAsia"/>
          <w:sz w:val="24"/>
          <w:szCs w:val="24"/>
        </w:rPr>
        <w:t>(</w:t>
      </w:r>
      <w:r w:rsidR="009605A0">
        <w:rPr>
          <w:rFonts w:hAnsi="ＭＳ 明朝"/>
          <w:sz w:val="24"/>
          <w:szCs w:val="24"/>
        </w:rPr>
        <w:t>1</w:t>
      </w:r>
      <w:r w:rsidR="007D6674">
        <w:rPr>
          <w:rFonts w:hAnsi="ＭＳ 明朝" w:hint="eastAsia"/>
          <w:sz w:val="24"/>
          <w:szCs w:val="24"/>
        </w:rPr>
        <w:t>)又は(</w:t>
      </w:r>
      <w:r w:rsidR="009605A0">
        <w:rPr>
          <w:rFonts w:hAnsi="ＭＳ 明朝"/>
          <w:sz w:val="24"/>
          <w:szCs w:val="24"/>
        </w:rPr>
        <w:t>2</w:t>
      </w:r>
      <w:r w:rsidR="007D6674">
        <w:rPr>
          <w:rFonts w:hAnsi="ＭＳ 明朝" w:hint="eastAsia"/>
          <w:sz w:val="24"/>
          <w:szCs w:val="24"/>
        </w:rPr>
        <w:t>)の規定により知事の承認を受けようとする場合は</w:t>
      </w:r>
      <w:r w:rsidR="00762CEC">
        <w:rPr>
          <w:rFonts w:hAnsi="ＭＳ 明朝" w:hint="eastAsia"/>
          <w:sz w:val="24"/>
          <w:szCs w:val="24"/>
        </w:rPr>
        <w:t>、</w:t>
      </w:r>
      <w:r w:rsidR="000F513D">
        <w:rPr>
          <w:rFonts w:hAnsi="ＭＳ 明朝" w:hint="eastAsia"/>
          <w:sz w:val="24"/>
          <w:szCs w:val="24"/>
        </w:rPr>
        <w:t>別紙第３による</w:t>
      </w:r>
      <w:r w:rsidR="00762CEC">
        <w:rPr>
          <w:rFonts w:hAnsi="ＭＳ 明朝" w:hint="eastAsia"/>
          <w:sz w:val="24"/>
          <w:szCs w:val="24"/>
        </w:rPr>
        <w:t>変更交付</w:t>
      </w:r>
      <w:r w:rsidR="00EA023A">
        <w:rPr>
          <w:rFonts w:hAnsi="ＭＳ 明朝" w:hint="eastAsia"/>
          <w:sz w:val="24"/>
          <w:szCs w:val="24"/>
        </w:rPr>
        <w:t>申請書に関係書類を添えて、</w:t>
      </w:r>
      <w:r w:rsidR="00321A7A">
        <w:rPr>
          <w:rFonts w:hAnsi="ＭＳ 明朝" w:hint="eastAsia"/>
          <w:sz w:val="24"/>
          <w:szCs w:val="24"/>
        </w:rPr>
        <w:t>別に定める</w:t>
      </w:r>
      <w:r w:rsidR="00EA023A">
        <w:rPr>
          <w:rFonts w:hAnsi="ＭＳ 明朝" w:hint="eastAsia"/>
          <w:sz w:val="24"/>
          <w:szCs w:val="24"/>
        </w:rPr>
        <w:t>期日</w:t>
      </w:r>
      <w:r w:rsidR="00321A7A">
        <w:rPr>
          <w:rFonts w:hAnsi="ＭＳ 明朝" w:hint="eastAsia"/>
          <w:sz w:val="24"/>
          <w:szCs w:val="24"/>
        </w:rPr>
        <w:t>まで</w:t>
      </w:r>
      <w:r w:rsidR="00AB3C31">
        <w:rPr>
          <w:rFonts w:hAnsi="ＭＳ 明朝" w:hint="eastAsia"/>
          <w:sz w:val="24"/>
          <w:szCs w:val="24"/>
        </w:rPr>
        <w:t>に</w:t>
      </w:r>
      <w:r w:rsidR="00EA023A">
        <w:rPr>
          <w:rFonts w:hAnsi="ＭＳ 明朝" w:hint="eastAsia"/>
          <w:sz w:val="24"/>
          <w:szCs w:val="24"/>
        </w:rPr>
        <w:t>、知事に</w:t>
      </w:r>
      <w:r w:rsidR="00AB3C31">
        <w:rPr>
          <w:rFonts w:hAnsi="ＭＳ 明朝" w:hint="eastAsia"/>
          <w:sz w:val="24"/>
          <w:szCs w:val="24"/>
        </w:rPr>
        <w:t>提出しなければならない。</w:t>
      </w:r>
    </w:p>
    <w:p w:rsidR="000810C7" w:rsidRPr="000810C7" w:rsidRDefault="000810C7" w:rsidP="00321A7A">
      <w:pPr>
        <w:pStyle w:val="a5"/>
        <w:rPr>
          <w:rFonts w:hAnsi="ＭＳ 明朝"/>
          <w:sz w:val="24"/>
          <w:szCs w:val="24"/>
        </w:rPr>
      </w:pPr>
    </w:p>
    <w:p w:rsidR="00321A7A" w:rsidRDefault="00321A7A" w:rsidP="00321A7A">
      <w:pPr>
        <w:pStyle w:val="a5"/>
        <w:rPr>
          <w:rFonts w:hAnsi="ＭＳ 明朝"/>
          <w:sz w:val="24"/>
          <w:szCs w:val="24"/>
        </w:rPr>
      </w:pPr>
      <w:r>
        <w:rPr>
          <w:rFonts w:hAnsi="ＭＳ 明朝" w:hint="eastAsia"/>
          <w:sz w:val="24"/>
          <w:szCs w:val="24"/>
        </w:rPr>
        <w:t>（事業の中止又は廃止の承認申請）</w:t>
      </w:r>
    </w:p>
    <w:p w:rsidR="00321A7A" w:rsidRDefault="00321A7A" w:rsidP="009F6026">
      <w:pPr>
        <w:pStyle w:val="a5"/>
        <w:ind w:left="244" w:hangingChars="100" w:hanging="244"/>
        <w:rPr>
          <w:rFonts w:hAnsi="ＭＳ 明朝"/>
          <w:sz w:val="24"/>
          <w:szCs w:val="24"/>
        </w:rPr>
      </w:pPr>
      <w:r>
        <w:rPr>
          <w:rFonts w:hAnsi="ＭＳ 明朝" w:hint="eastAsia"/>
          <w:sz w:val="24"/>
          <w:szCs w:val="24"/>
        </w:rPr>
        <w:t>第</w:t>
      </w:r>
      <w:r w:rsidR="009605A0">
        <w:rPr>
          <w:rFonts w:hAnsi="ＭＳ 明朝" w:hint="eastAsia"/>
          <w:sz w:val="24"/>
          <w:szCs w:val="24"/>
        </w:rPr>
        <w:t>９条　第６</w:t>
      </w:r>
      <w:r>
        <w:rPr>
          <w:rFonts w:hAnsi="ＭＳ 明朝" w:hint="eastAsia"/>
          <w:sz w:val="24"/>
          <w:szCs w:val="24"/>
        </w:rPr>
        <w:t>条の(</w:t>
      </w:r>
      <w:r w:rsidR="009605A0">
        <w:rPr>
          <w:rFonts w:hAnsi="ＭＳ 明朝"/>
          <w:sz w:val="24"/>
          <w:szCs w:val="24"/>
        </w:rPr>
        <w:t>3</w:t>
      </w:r>
      <w:r>
        <w:rPr>
          <w:rFonts w:hAnsi="ＭＳ 明朝" w:hint="eastAsia"/>
          <w:sz w:val="24"/>
          <w:szCs w:val="24"/>
        </w:rPr>
        <w:t>)</w:t>
      </w:r>
      <w:r w:rsidR="000D6556">
        <w:rPr>
          <w:rFonts w:hAnsi="ＭＳ 明朝" w:hint="eastAsia"/>
          <w:sz w:val="24"/>
          <w:szCs w:val="24"/>
        </w:rPr>
        <w:t>の規定により知事の承認を受けようとする場合</w:t>
      </w:r>
      <w:r>
        <w:rPr>
          <w:rFonts w:hAnsi="ＭＳ 明朝" w:hint="eastAsia"/>
          <w:sz w:val="24"/>
          <w:szCs w:val="24"/>
        </w:rPr>
        <w:t>は、</w:t>
      </w:r>
      <w:r w:rsidR="000F513D">
        <w:rPr>
          <w:rFonts w:hAnsi="ＭＳ 明朝" w:hint="eastAsia"/>
          <w:sz w:val="24"/>
          <w:szCs w:val="24"/>
        </w:rPr>
        <w:t>別紙第４による</w:t>
      </w:r>
      <w:r w:rsidR="00AB3C31">
        <w:rPr>
          <w:rFonts w:hAnsi="ＭＳ 明朝" w:hint="eastAsia"/>
          <w:sz w:val="24"/>
          <w:szCs w:val="24"/>
        </w:rPr>
        <w:t>中止（廃止）承認申請書</w:t>
      </w:r>
      <w:r>
        <w:rPr>
          <w:rFonts w:hAnsi="ＭＳ 明朝" w:hint="eastAsia"/>
          <w:sz w:val="24"/>
          <w:szCs w:val="24"/>
        </w:rPr>
        <w:t>を、事業を中止し、又は廃止しようとする日の60日前までに</w:t>
      </w:r>
      <w:r w:rsidR="0017121F">
        <w:rPr>
          <w:rFonts w:hAnsi="ＭＳ 明朝" w:hint="eastAsia"/>
          <w:sz w:val="24"/>
          <w:szCs w:val="24"/>
        </w:rPr>
        <w:t>、</w:t>
      </w:r>
      <w:r>
        <w:rPr>
          <w:rFonts w:hAnsi="ＭＳ 明朝" w:hint="eastAsia"/>
          <w:sz w:val="24"/>
          <w:szCs w:val="24"/>
        </w:rPr>
        <w:t>知事に提出しなければならない。</w:t>
      </w:r>
    </w:p>
    <w:p w:rsidR="00321A7A" w:rsidRDefault="00321A7A" w:rsidP="00321A7A">
      <w:pPr>
        <w:pStyle w:val="a5"/>
        <w:rPr>
          <w:rFonts w:hAnsi="ＭＳ 明朝"/>
          <w:sz w:val="24"/>
          <w:szCs w:val="24"/>
        </w:rPr>
      </w:pPr>
    </w:p>
    <w:p w:rsidR="00321A7A" w:rsidRDefault="00321A7A" w:rsidP="00321A7A">
      <w:pPr>
        <w:pStyle w:val="a5"/>
        <w:rPr>
          <w:rFonts w:hAnsi="ＭＳ 明朝"/>
          <w:sz w:val="24"/>
          <w:szCs w:val="24"/>
        </w:rPr>
      </w:pPr>
      <w:r>
        <w:rPr>
          <w:rFonts w:hAnsi="ＭＳ 明朝" w:hint="eastAsia"/>
          <w:sz w:val="24"/>
          <w:szCs w:val="24"/>
        </w:rPr>
        <w:t>（補助金の交付決定の取消し）</w:t>
      </w:r>
    </w:p>
    <w:p w:rsidR="00321A7A" w:rsidRDefault="00321A7A" w:rsidP="000F513D">
      <w:pPr>
        <w:pStyle w:val="a5"/>
        <w:ind w:left="244" w:hangingChars="100" w:hanging="244"/>
        <w:rPr>
          <w:rFonts w:hAnsi="ＭＳ 明朝"/>
          <w:sz w:val="24"/>
          <w:szCs w:val="24"/>
        </w:rPr>
      </w:pPr>
      <w:r>
        <w:rPr>
          <w:rFonts w:hAnsi="ＭＳ 明朝" w:hint="eastAsia"/>
          <w:sz w:val="24"/>
          <w:szCs w:val="24"/>
        </w:rPr>
        <w:t>第</w:t>
      </w:r>
      <w:r w:rsidR="009605A0">
        <w:rPr>
          <w:rFonts w:hAnsi="ＭＳ 明朝" w:hint="eastAsia"/>
          <w:sz w:val="24"/>
          <w:szCs w:val="24"/>
        </w:rPr>
        <w:t>10条　知事は、補助金の交付決定を受けた申請者が第６</w:t>
      </w:r>
      <w:r>
        <w:rPr>
          <w:rFonts w:hAnsi="ＭＳ 明朝" w:hint="eastAsia"/>
          <w:sz w:val="24"/>
          <w:szCs w:val="24"/>
        </w:rPr>
        <w:t>条の(</w:t>
      </w:r>
      <w:r w:rsidR="009605A0">
        <w:rPr>
          <w:rFonts w:hAnsi="ＭＳ 明朝"/>
          <w:sz w:val="24"/>
          <w:szCs w:val="24"/>
        </w:rPr>
        <w:t>5</w:t>
      </w:r>
      <w:r>
        <w:rPr>
          <w:rFonts w:hAnsi="ＭＳ 明朝" w:hint="eastAsia"/>
          <w:sz w:val="24"/>
          <w:szCs w:val="24"/>
        </w:rPr>
        <w:t>)に掲げるいずれかに該当すると認めたときは、補助金の交付決定の全部又は一部を取り消すことができる。</w:t>
      </w:r>
    </w:p>
    <w:p w:rsidR="00321A7A" w:rsidRDefault="00321A7A" w:rsidP="00321A7A">
      <w:pPr>
        <w:pStyle w:val="a5"/>
        <w:rPr>
          <w:rFonts w:hAnsi="ＭＳ 明朝"/>
          <w:sz w:val="24"/>
          <w:szCs w:val="24"/>
        </w:rPr>
      </w:pPr>
    </w:p>
    <w:p w:rsidR="00FD24A8" w:rsidRDefault="00321A7A" w:rsidP="00321A7A">
      <w:pPr>
        <w:pStyle w:val="a5"/>
        <w:rPr>
          <w:rFonts w:hAnsi="ＭＳ 明朝"/>
          <w:sz w:val="24"/>
          <w:szCs w:val="24"/>
        </w:rPr>
      </w:pPr>
      <w:r>
        <w:rPr>
          <w:rFonts w:hAnsi="ＭＳ 明朝" w:hint="eastAsia"/>
          <w:sz w:val="24"/>
          <w:szCs w:val="24"/>
        </w:rPr>
        <w:t>（</w:t>
      </w:r>
      <w:r w:rsidR="00FD24A8">
        <w:rPr>
          <w:rFonts w:hAnsi="ＭＳ 明朝" w:hint="eastAsia"/>
          <w:sz w:val="24"/>
          <w:szCs w:val="24"/>
        </w:rPr>
        <w:t>申請の取下げ）</w:t>
      </w:r>
    </w:p>
    <w:p w:rsidR="00FD24A8" w:rsidRDefault="00FD24A8" w:rsidP="000F513D">
      <w:pPr>
        <w:pStyle w:val="a5"/>
        <w:ind w:left="244" w:hangingChars="100" w:hanging="244"/>
        <w:rPr>
          <w:rFonts w:hAnsi="ＭＳ 明朝"/>
          <w:sz w:val="24"/>
          <w:szCs w:val="24"/>
        </w:rPr>
      </w:pPr>
      <w:r>
        <w:rPr>
          <w:rFonts w:hAnsi="ＭＳ 明朝" w:hint="eastAsia"/>
          <w:sz w:val="24"/>
          <w:szCs w:val="24"/>
        </w:rPr>
        <w:t>第</w:t>
      </w:r>
      <w:r w:rsidR="008B4015">
        <w:rPr>
          <w:rFonts w:hAnsi="ＭＳ 明朝" w:hint="eastAsia"/>
          <w:sz w:val="24"/>
          <w:szCs w:val="24"/>
        </w:rPr>
        <w:t>1</w:t>
      </w:r>
      <w:r w:rsidR="009605A0">
        <w:rPr>
          <w:rFonts w:hAnsi="ＭＳ 明朝"/>
          <w:sz w:val="24"/>
          <w:szCs w:val="24"/>
        </w:rPr>
        <w:t>1</w:t>
      </w:r>
      <w:r>
        <w:rPr>
          <w:rFonts w:hAnsi="ＭＳ 明朝" w:hint="eastAsia"/>
          <w:sz w:val="24"/>
          <w:szCs w:val="24"/>
        </w:rPr>
        <w:t>条　規則第７条の規定による期日は、補助金の交付決定通知を受理した日から起算して15日を経過した日とする。</w:t>
      </w:r>
      <w:r w:rsidR="009F6026">
        <w:rPr>
          <w:rFonts w:hAnsi="ＭＳ 明朝" w:hint="eastAsia"/>
          <w:sz w:val="24"/>
          <w:szCs w:val="24"/>
        </w:rPr>
        <w:t>ただし、知事が特に必要と認めるときは、この期日を</w:t>
      </w:r>
      <w:r w:rsidR="00762CEC">
        <w:rPr>
          <w:rFonts w:hAnsi="ＭＳ 明朝" w:hint="eastAsia"/>
          <w:sz w:val="24"/>
          <w:szCs w:val="24"/>
        </w:rPr>
        <w:t>繰り</w:t>
      </w:r>
      <w:r w:rsidR="00151851">
        <w:rPr>
          <w:rFonts w:hAnsi="ＭＳ 明朝" w:hint="eastAsia"/>
          <w:sz w:val="24"/>
          <w:szCs w:val="24"/>
        </w:rPr>
        <w:t>上</w:t>
      </w:r>
      <w:r w:rsidR="00762CEC">
        <w:rPr>
          <w:rFonts w:hAnsi="ＭＳ 明朝" w:hint="eastAsia"/>
          <w:sz w:val="24"/>
          <w:szCs w:val="24"/>
        </w:rPr>
        <w:t>げることがある。</w:t>
      </w:r>
    </w:p>
    <w:p w:rsidR="00FD24A8" w:rsidRPr="00FD24A8" w:rsidRDefault="00FD24A8" w:rsidP="00FD24A8">
      <w:pPr>
        <w:pStyle w:val="a5"/>
        <w:rPr>
          <w:rFonts w:hAnsi="ＭＳ 明朝"/>
          <w:sz w:val="24"/>
          <w:szCs w:val="24"/>
        </w:rPr>
      </w:pPr>
    </w:p>
    <w:p w:rsidR="00FD24A8" w:rsidRDefault="00FD24A8" w:rsidP="00FD24A8">
      <w:pPr>
        <w:pStyle w:val="a5"/>
        <w:rPr>
          <w:rFonts w:hAnsi="ＭＳ 明朝"/>
          <w:sz w:val="24"/>
          <w:szCs w:val="24"/>
        </w:rPr>
      </w:pPr>
      <w:r>
        <w:rPr>
          <w:rFonts w:hAnsi="ＭＳ 明朝" w:hint="eastAsia"/>
          <w:sz w:val="24"/>
          <w:szCs w:val="24"/>
        </w:rPr>
        <w:t>（実績報告）</w:t>
      </w:r>
    </w:p>
    <w:p w:rsidR="00762CEC" w:rsidRDefault="00FD24A8" w:rsidP="000F513D">
      <w:pPr>
        <w:pStyle w:val="a5"/>
        <w:ind w:left="244" w:hangingChars="100" w:hanging="244"/>
        <w:rPr>
          <w:rFonts w:hAnsi="ＭＳ 明朝"/>
          <w:sz w:val="24"/>
          <w:szCs w:val="24"/>
        </w:rPr>
      </w:pPr>
      <w:r>
        <w:rPr>
          <w:rFonts w:hAnsi="ＭＳ 明朝" w:hint="eastAsia"/>
          <w:sz w:val="24"/>
          <w:szCs w:val="24"/>
        </w:rPr>
        <w:t>第</w:t>
      </w:r>
      <w:r w:rsidR="009605A0">
        <w:rPr>
          <w:rFonts w:hAnsi="ＭＳ 明朝" w:hint="eastAsia"/>
          <w:sz w:val="24"/>
          <w:szCs w:val="24"/>
        </w:rPr>
        <w:t>12</w:t>
      </w:r>
      <w:r w:rsidR="00AB3C31">
        <w:rPr>
          <w:rFonts w:hAnsi="ＭＳ 明朝" w:hint="eastAsia"/>
          <w:sz w:val="24"/>
          <w:szCs w:val="24"/>
        </w:rPr>
        <w:t>条　この補助金の事業実績報告は、別紙第５</w:t>
      </w:r>
      <w:r>
        <w:rPr>
          <w:rFonts w:hAnsi="ＭＳ 明朝" w:hint="eastAsia"/>
          <w:sz w:val="24"/>
          <w:szCs w:val="24"/>
        </w:rPr>
        <w:t>による報告書に関係書類を</w:t>
      </w:r>
      <w:r w:rsidR="00762CEC">
        <w:rPr>
          <w:rFonts w:hAnsi="ＭＳ 明朝" w:hint="eastAsia"/>
          <w:sz w:val="24"/>
          <w:szCs w:val="24"/>
        </w:rPr>
        <w:t>添えて、事業完了後30日以内</w:t>
      </w:r>
      <w:r>
        <w:rPr>
          <w:rFonts w:hAnsi="ＭＳ 明朝" w:hint="eastAsia"/>
          <w:sz w:val="24"/>
          <w:szCs w:val="24"/>
        </w:rPr>
        <w:t>（第</w:t>
      </w:r>
      <w:r w:rsidR="009605A0">
        <w:rPr>
          <w:rFonts w:hAnsi="ＭＳ 明朝" w:hint="eastAsia"/>
          <w:sz w:val="24"/>
          <w:szCs w:val="24"/>
        </w:rPr>
        <w:t>６</w:t>
      </w:r>
      <w:r>
        <w:rPr>
          <w:rFonts w:hAnsi="ＭＳ 明朝" w:hint="eastAsia"/>
          <w:sz w:val="24"/>
          <w:szCs w:val="24"/>
        </w:rPr>
        <w:t>条</w:t>
      </w:r>
      <w:r w:rsidR="000F513D">
        <w:rPr>
          <w:rFonts w:hAnsi="ＭＳ 明朝" w:hint="eastAsia"/>
          <w:sz w:val="24"/>
          <w:szCs w:val="24"/>
        </w:rPr>
        <w:t>の(3)の規定</w:t>
      </w:r>
      <w:r>
        <w:rPr>
          <w:rFonts w:hAnsi="ＭＳ 明朝" w:hint="eastAsia"/>
          <w:sz w:val="24"/>
          <w:szCs w:val="24"/>
        </w:rPr>
        <w:t>により事業の中止又は廃止の承認を</w:t>
      </w:r>
      <w:r w:rsidR="00762CEC">
        <w:rPr>
          <w:rFonts w:hAnsi="ＭＳ 明朝" w:hint="eastAsia"/>
          <w:sz w:val="24"/>
          <w:szCs w:val="24"/>
        </w:rPr>
        <w:t>受けた場合には、当該承認通知を受理した日から30日以内）</w:t>
      </w:r>
      <w:r w:rsidR="00D968CD">
        <w:rPr>
          <w:rFonts w:hAnsi="ＭＳ 明朝" w:hint="eastAsia"/>
          <w:sz w:val="24"/>
          <w:szCs w:val="24"/>
        </w:rPr>
        <w:t>又</w:t>
      </w:r>
      <w:r w:rsidR="00D968CD">
        <w:rPr>
          <w:rFonts w:hAnsi="ＭＳ 明朝" w:hint="eastAsia"/>
          <w:sz w:val="24"/>
          <w:szCs w:val="24"/>
        </w:rPr>
        <w:lastRenderedPageBreak/>
        <w:t>は翌年度</w:t>
      </w:r>
      <w:r w:rsidR="007A4890">
        <w:rPr>
          <w:rFonts w:hAnsi="ＭＳ 明朝" w:hint="eastAsia"/>
          <w:sz w:val="24"/>
          <w:szCs w:val="24"/>
        </w:rPr>
        <w:t>の</w:t>
      </w:r>
      <w:r w:rsidR="00D968CD">
        <w:rPr>
          <w:rFonts w:hAnsi="ＭＳ 明朝" w:hint="eastAsia"/>
          <w:sz w:val="24"/>
          <w:szCs w:val="24"/>
        </w:rPr>
        <w:t>４月</w:t>
      </w:r>
      <w:r w:rsidR="007D6674">
        <w:rPr>
          <w:rFonts w:hAnsi="ＭＳ 明朝" w:hint="eastAsia"/>
          <w:sz w:val="24"/>
          <w:szCs w:val="24"/>
        </w:rPr>
        <w:t>10</w:t>
      </w:r>
      <w:r>
        <w:rPr>
          <w:rFonts w:hAnsi="ＭＳ 明朝" w:hint="eastAsia"/>
          <w:sz w:val="24"/>
          <w:szCs w:val="24"/>
        </w:rPr>
        <w:t>日</w:t>
      </w:r>
      <w:r w:rsidR="00762CEC">
        <w:rPr>
          <w:rFonts w:hAnsi="ＭＳ 明朝" w:hint="eastAsia"/>
          <w:sz w:val="24"/>
          <w:szCs w:val="24"/>
        </w:rPr>
        <w:t>のいずれか早い日までに、知事に提出しなければならない。ただし、知事が特に必要があり、かつ、予算の執行上支障がないと認めるときは、この期日を繰り下げることがある。</w:t>
      </w:r>
    </w:p>
    <w:p w:rsidR="00405808" w:rsidRDefault="00405808" w:rsidP="000F513D">
      <w:pPr>
        <w:pStyle w:val="a5"/>
        <w:ind w:left="244" w:hangingChars="100" w:hanging="244"/>
        <w:rPr>
          <w:rFonts w:hAnsi="ＭＳ 明朝"/>
          <w:sz w:val="24"/>
          <w:szCs w:val="24"/>
        </w:rPr>
      </w:pPr>
      <w:r>
        <w:rPr>
          <w:rFonts w:hAnsi="ＭＳ 明朝" w:hint="eastAsia"/>
          <w:sz w:val="24"/>
          <w:szCs w:val="24"/>
        </w:rPr>
        <w:t>２　事業が完了する以前に補助金の交付の決定に係る県の会計年度が終了した場合は、</w:t>
      </w:r>
      <w:r w:rsidRPr="00405808">
        <w:rPr>
          <w:rFonts w:hAnsi="ＭＳ 明朝" w:hint="eastAsia"/>
          <w:sz w:val="24"/>
          <w:szCs w:val="24"/>
        </w:rPr>
        <w:t>別紙第５による報告書に関係書類を添えて、</w:t>
      </w:r>
      <w:r w:rsidRPr="00405808">
        <w:rPr>
          <w:rFonts w:hAnsi="ＭＳ 明朝"/>
          <w:sz w:val="24"/>
          <w:szCs w:val="24"/>
        </w:rPr>
        <w:t>翌年度の４月10日までに、知事に提出しなければならない。ただし、知事が特に必要があり、かつ、予算の執行上支障がないと認めるときは、この期日を繰り下げることがある。</w:t>
      </w:r>
    </w:p>
    <w:p w:rsidR="00EA3044" w:rsidRDefault="00EA3044" w:rsidP="007D6674">
      <w:pPr>
        <w:pStyle w:val="a5"/>
        <w:ind w:firstLineChars="100" w:firstLine="244"/>
        <w:rPr>
          <w:rFonts w:hAnsi="ＭＳ 明朝"/>
          <w:sz w:val="24"/>
          <w:szCs w:val="24"/>
        </w:rPr>
      </w:pPr>
    </w:p>
    <w:p w:rsidR="00364CB2" w:rsidRDefault="00364CB2" w:rsidP="00364CB2">
      <w:pPr>
        <w:pStyle w:val="a5"/>
        <w:rPr>
          <w:rFonts w:hAnsi="ＭＳ 明朝"/>
          <w:sz w:val="24"/>
          <w:szCs w:val="24"/>
        </w:rPr>
      </w:pPr>
      <w:r>
        <w:rPr>
          <w:rFonts w:hAnsi="ＭＳ 明朝" w:hint="eastAsia"/>
          <w:sz w:val="24"/>
          <w:szCs w:val="24"/>
        </w:rPr>
        <w:t>（消費税仕入控除税額報告）</w:t>
      </w:r>
    </w:p>
    <w:p w:rsidR="00364CB2" w:rsidRDefault="00364CB2" w:rsidP="00364CB2">
      <w:pPr>
        <w:pStyle w:val="a5"/>
        <w:ind w:left="244" w:hangingChars="100" w:hanging="244"/>
        <w:rPr>
          <w:rFonts w:hAnsi="ＭＳ 明朝"/>
          <w:sz w:val="24"/>
          <w:szCs w:val="24"/>
        </w:rPr>
      </w:pPr>
      <w:r>
        <w:rPr>
          <w:rFonts w:hAnsi="ＭＳ 明朝" w:hint="eastAsia"/>
          <w:sz w:val="24"/>
          <w:szCs w:val="24"/>
        </w:rPr>
        <w:t>第</w:t>
      </w:r>
      <w:r w:rsidR="008B4015">
        <w:rPr>
          <w:rFonts w:hAnsi="ＭＳ 明朝" w:hint="eastAsia"/>
          <w:sz w:val="24"/>
          <w:szCs w:val="24"/>
        </w:rPr>
        <w:t>1</w:t>
      </w:r>
      <w:r w:rsidR="009605A0">
        <w:rPr>
          <w:rFonts w:hAnsi="ＭＳ 明朝"/>
          <w:sz w:val="24"/>
          <w:szCs w:val="24"/>
        </w:rPr>
        <w:t>3</w:t>
      </w:r>
      <w:r w:rsidR="009605A0">
        <w:rPr>
          <w:rFonts w:hAnsi="ＭＳ 明朝" w:hint="eastAsia"/>
          <w:sz w:val="24"/>
          <w:szCs w:val="24"/>
        </w:rPr>
        <w:t>条　第６</w:t>
      </w:r>
      <w:r>
        <w:rPr>
          <w:rFonts w:hAnsi="ＭＳ 明朝" w:hint="eastAsia"/>
          <w:sz w:val="24"/>
          <w:szCs w:val="24"/>
        </w:rPr>
        <w:t>条の(</w:t>
      </w:r>
      <w:r w:rsidR="009605A0">
        <w:rPr>
          <w:rFonts w:hAnsi="ＭＳ 明朝"/>
          <w:sz w:val="24"/>
          <w:szCs w:val="24"/>
        </w:rPr>
        <w:t>7</w:t>
      </w:r>
      <w:r>
        <w:rPr>
          <w:rFonts w:hAnsi="ＭＳ 明朝" w:hint="eastAsia"/>
          <w:sz w:val="24"/>
          <w:szCs w:val="24"/>
        </w:rPr>
        <w:t>)の規定により知事に報告する場合は、別紙第６による消費税及び地方消費税</w:t>
      </w:r>
      <w:r w:rsidR="00594C9A">
        <w:rPr>
          <w:rFonts w:hAnsi="ＭＳ 明朝" w:hint="eastAsia"/>
          <w:sz w:val="24"/>
          <w:szCs w:val="24"/>
        </w:rPr>
        <w:t>に係る仕入控除税額報告書を提出しなければならない。</w:t>
      </w:r>
    </w:p>
    <w:p w:rsidR="00D968CD" w:rsidRPr="00594C9A" w:rsidRDefault="00D968CD" w:rsidP="00D968CD">
      <w:pPr>
        <w:pStyle w:val="a5"/>
        <w:rPr>
          <w:rFonts w:hAnsi="ＭＳ 明朝"/>
          <w:sz w:val="24"/>
          <w:szCs w:val="24"/>
        </w:rPr>
      </w:pPr>
    </w:p>
    <w:p w:rsidR="00D968CD" w:rsidRDefault="00D968CD" w:rsidP="00D968CD">
      <w:pPr>
        <w:pStyle w:val="a5"/>
        <w:rPr>
          <w:rFonts w:hAnsi="ＭＳ 明朝"/>
          <w:sz w:val="24"/>
          <w:szCs w:val="24"/>
        </w:rPr>
      </w:pPr>
      <w:r>
        <w:rPr>
          <w:rFonts w:hAnsi="ＭＳ 明朝" w:hint="eastAsia"/>
          <w:sz w:val="24"/>
          <w:szCs w:val="24"/>
        </w:rPr>
        <w:t>（補助金の額の確定等）</w:t>
      </w:r>
    </w:p>
    <w:p w:rsidR="00D968CD" w:rsidRDefault="00D968CD" w:rsidP="00D968CD">
      <w:pPr>
        <w:pStyle w:val="a5"/>
        <w:rPr>
          <w:rFonts w:hAnsi="ＭＳ 明朝"/>
          <w:sz w:val="24"/>
          <w:szCs w:val="24"/>
        </w:rPr>
      </w:pPr>
      <w:r>
        <w:rPr>
          <w:rFonts w:hAnsi="ＭＳ 明朝" w:hint="eastAsia"/>
          <w:sz w:val="24"/>
          <w:szCs w:val="24"/>
        </w:rPr>
        <w:t>第</w:t>
      </w:r>
      <w:r w:rsidR="009605A0">
        <w:rPr>
          <w:rFonts w:hAnsi="ＭＳ 明朝" w:hint="eastAsia"/>
          <w:sz w:val="24"/>
          <w:szCs w:val="24"/>
        </w:rPr>
        <w:t>14</w:t>
      </w:r>
      <w:r w:rsidR="00DC62DC">
        <w:rPr>
          <w:rFonts w:hAnsi="ＭＳ 明朝" w:hint="eastAsia"/>
          <w:sz w:val="24"/>
          <w:szCs w:val="24"/>
        </w:rPr>
        <w:t>条　知事は、第1</w:t>
      </w:r>
      <w:r w:rsidR="009605A0">
        <w:rPr>
          <w:rFonts w:hAnsi="ＭＳ 明朝"/>
          <w:sz w:val="24"/>
          <w:szCs w:val="24"/>
        </w:rPr>
        <w:t>2</w:t>
      </w:r>
      <w:r w:rsidR="00DC62DC">
        <w:rPr>
          <w:rFonts w:hAnsi="ＭＳ 明朝" w:hint="eastAsia"/>
          <w:sz w:val="24"/>
          <w:szCs w:val="24"/>
        </w:rPr>
        <w:t>条の報告を受けた場合には、その報告に係る補助事業</w:t>
      </w:r>
    </w:p>
    <w:p w:rsidR="00D968CD" w:rsidRDefault="00DC62DC" w:rsidP="00DC62DC">
      <w:pPr>
        <w:pStyle w:val="a5"/>
        <w:ind w:leftChars="131" w:left="282" w:rightChars="-63" w:right="-135" w:hanging="2"/>
        <w:rPr>
          <w:rFonts w:hAnsi="ＭＳ 明朝"/>
          <w:sz w:val="24"/>
          <w:szCs w:val="24"/>
        </w:rPr>
      </w:pPr>
      <w:r>
        <w:rPr>
          <w:rFonts w:hAnsi="ＭＳ 明朝" w:hint="eastAsia"/>
          <w:sz w:val="24"/>
          <w:szCs w:val="24"/>
        </w:rPr>
        <w:t>の</w:t>
      </w:r>
      <w:r w:rsidR="00D968CD">
        <w:rPr>
          <w:rFonts w:hAnsi="ＭＳ 明朝" w:hint="eastAsia"/>
          <w:sz w:val="24"/>
          <w:szCs w:val="24"/>
        </w:rPr>
        <w:t>成果が補助金の交付決定の内容及びこれに付した条件に適合すると認めた</w:t>
      </w:r>
      <w:r w:rsidR="00594C9A">
        <w:rPr>
          <w:rFonts w:hAnsi="ＭＳ 明朝" w:hint="eastAsia"/>
          <w:sz w:val="24"/>
          <w:szCs w:val="24"/>
        </w:rPr>
        <w:t>と</w:t>
      </w:r>
      <w:r w:rsidR="00D968CD">
        <w:rPr>
          <w:rFonts w:hAnsi="ＭＳ 明朝" w:hint="eastAsia"/>
          <w:sz w:val="24"/>
          <w:szCs w:val="24"/>
        </w:rPr>
        <w:t>きは、交付すべき補助金の額を確定し</w:t>
      </w:r>
      <w:r w:rsidR="00944346">
        <w:rPr>
          <w:rFonts w:hAnsi="ＭＳ 明朝" w:hint="eastAsia"/>
          <w:sz w:val="24"/>
          <w:szCs w:val="24"/>
        </w:rPr>
        <w:t>、</w:t>
      </w:r>
      <w:r w:rsidR="007D6674">
        <w:rPr>
          <w:rFonts w:hAnsi="ＭＳ 明朝" w:hint="eastAsia"/>
          <w:sz w:val="24"/>
          <w:szCs w:val="24"/>
        </w:rPr>
        <w:t>補助事業者</w:t>
      </w:r>
      <w:r w:rsidR="00944346">
        <w:rPr>
          <w:rFonts w:hAnsi="ＭＳ 明朝" w:hint="eastAsia"/>
          <w:sz w:val="24"/>
          <w:szCs w:val="24"/>
        </w:rPr>
        <w:t>に通知する。</w:t>
      </w:r>
    </w:p>
    <w:p w:rsidR="00702615" w:rsidRPr="00594C9A" w:rsidRDefault="00702615" w:rsidP="00944346">
      <w:pPr>
        <w:pStyle w:val="a5"/>
        <w:rPr>
          <w:rFonts w:hAnsi="ＭＳ 明朝"/>
          <w:sz w:val="24"/>
          <w:szCs w:val="24"/>
        </w:rPr>
      </w:pPr>
    </w:p>
    <w:p w:rsidR="00944346" w:rsidRPr="00944346" w:rsidRDefault="00944346" w:rsidP="00944346">
      <w:pPr>
        <w:pStyle w:val="a5"/>
        <w:rPr>
          <w:rFonts w:hAnsi="ＭＳ 明朝"/>
          <w:sz w:val="24"/>
          <w:szCs w:val="24"/>
        </w:rPr>
      </w:pPr>
      <w:r>
        <w:rPr>
          <w:rFonts w:hAnsi="ＭＳ 明朝" w:hint="eastAsia"/>
          <w:sz w:val="24"/>
          <w:szCs w:val="24"/>
        </w:rPr>
        <w:t>（補助金の返還）</w:t>
      </w:r>
    </w:p>
    <w:p w:rsidR="00051B43" w:rsidRDefault="00944346" w:rsidP="000F513D">
      <w:pPr>
        <w:pStyle w:val="a5"/>
        <w:ind w:left="244" w:hangingChars="100" w:hanging="244"/>
        <w:rPr>
          <w:rFonts w:hAnsi="ＭＳ 明朝"/>
          <w:sz w:val="24"/>
          <w:szCs w:val="24"/>
        </w:rPr>
      </w:pPr>
      <w:r>
        <w:rPr>
          <w:rFonts w:hAnsi="ＭＳ 明朝" w:hint="eastAsia"/>
          <w:sz w:val="24"/>
          <w:szCs w:val="24"/>
        </w:rPr>
        <w:t>第</w:t>
      </w:r>
      <w:r w:rsidR="008B4015">
        <w:rPr>
          <w:rFonts w:hAnsi="ＭＳ 明朝" w:hint="eastAsia"/>
          <w:sz w:val="24"/>
          <w:szCs w:val="24"/>
        </w:rPr>
        <w:t>1</w:t>
      </w:r>
      <w:r w:rsidR="009605A0">
        <w:rPr>
          <w:rFonts w:hAnsi="ＭＳ 明朝"/>
          <w:sz w:val="24"/>
          <w:szCs w:val="24"/>
        </w:rPr>
        <w:t>5</w:t>
      </w:r>
      <w:r>
        <w:rPr>
          <w:rFonts w:hAnsi="ＭＳ 明朝" w:hint="eastAsia"/>
          <w:sz w:val="24"/>
          <w:szCs w:val="24"/>
        </w:rPr>
        <w:t xml:space="preserve">条　</w:t>
      </w:r>
      <w:r w:rsidR="00051B43">
        <w:rPr>
          <w:rFonts w:hAnsi="ＭＳ 明朝" w:hint="eastAsia"/>
          <w:sz w:val="24"/>
          <w:szCs w:val="24"/>
        </w:rPr>
        <w:t>知事は、</w:t>
      </w:r>
      <w:r w:rsidR="00433A1C">
        <w:rPr>
          <w:rFonts w:hAnsi="ＭＳ 明朝" w:hint="eastAsia"/>
          <w:sz w:val="24"/>
          <w:szCs w:val="24"/>
        </w:rPr>
        <w:t>補助事業者が第６条の(9)の規定により</w:t>
      </w:r>
      <w:r w:rsidR="00051B43">
        <w:rPr>
          <w:rFonts w:hAnsi="ＭＳ 明朝" w:hint="eastAsia"/>
          <w:sz w:val="24"/>
          <w:szCs w:val="24"/>
        </w:rPr>
        <w:t>特定行為研修を受講した看護職員の修了証</w:t>
      </w:r>
      <w:r w:rsidR="00433A1C">
        <w:rPr>
          <w:rFonts w:hAnsi="ＭＳ 明朝" w:hint="eastAsia"/>
          <w:sz w:val="24"/>
          <w:szCs w:val="24"/>
        </w:rPr>
        <w:t>の写し</w:t>
      </w:r>
      <w:r w:rsidR="00051B43">
        <w:rPr>
          <w:rFonts w:hAnsi="ＭＳ 明朝" w:hint="eastAsia"/>
          <w:sz w:val="24"/>
          <w:szCs w:val="24"/>
        </w:rPr>
        <w:t>を提出することができない場合は、期限を定めて、当該看護職員</w:t>
      </w:r>
      <w:r w:rsidR="007E0FD9">
        <w:rPr>
          <w:rFonts w:hAnsi="ＭＳ 明朝" w:hint="eastAsia"/>
          <w:sz w:val="24"/>
          <w:szCs w:val="24"/>
        </w:rPr>
        <w:t>の特定行為研修の受講</w:t>
      </w:r>
      <w:r w:rsidR="00051B43">
        <w:rPr>
          <w:rFonts w:hAnsi="ＭＳ 明朝" w:hint="eastAsia"/>
          <w:sz w:val="24"/>
          <w:szCs w:val="24"/>
        </w:rPr>
        <w:t>に係る補助金の全額について県に返還することを命ずるものとする。</w:t>
      </w:r>
    </w:p>
    <w:p w:rsidR="00944346" w:rsidRDefault="001750CE" w:rsidP="00D21DA8">
      <w:pPr>
        <w:pStyle w:val="a5"/>
        <w:ind w:left="237" w:hangingChars="97" w:hanging="237"/>
        <w:rPr>
          <w:rFonts w:hAnsi="ＭＳ 明朝"/>
          <w:sz w:val="24"/>
          <w:szCs w:val="24"/>
        </w:rPr>
      </w:pPr>
      <w:r>
        <w:rPr>
          <w:rFonts w:hAnsi="ＭＳ 明朝" w:hint="eastAsia"/>
          <w:sz w:val="24"/>
          <w:szCs w:val="24"/>
        </w:rPr>
        <w:t xml:space="preserve">２　</w:t>
      </w:r>
      <w:r w:rsidR="00944346">
        <w:rPr>
          <w:rFonts w:hAnsi="ＭＳ 明朝" w:hint="eastAsia"/>
          <w:sz w:val="24"/>
          <w:szCs w:val="24"/>
        </w:rPr>
        <w:t>知事は、交付すべき補助金の額を確定した場合において、既にその額を超える補助金が交付されているときは、期限を定めて、その超える部分について県に返還することを命ずるものとする。</w:t>
      </w:r>
    </w:p>
    <w:p w:rsidR="008B4015" w:rsidRDefault="008B4015" w:rsidP="00944346">
      <w:pPr>
        <w:pStyle w:val="a5"/>
        <w:ind w:firstLineChars="100" w:firstLine="244"/>
        <w:rPr>
          <w:rFonts w:hAnsi="ＭＳ 明朝"/>
          <w:sz w:val="24"/>
          <w:szCs w:val="24"/>
        </w:rPr>
      </w:pPr>
    </w:p>
    <w:p w:rsidR="00944346" w:rsidRDefault="00944346" w:rsidP="00944346">
      <w:pPr>
        <w:pStyle w:val="a5"/>
        <w:rPr>
          <w:rFonts w:hAnsi="ＭＳ 明朝"/>
          <w:sz w:val="24"/>
          <w:szCs w:val="24"/>
        </w:rPr>
      </w:pPr>
      <w:r>
        <w:rPr>
          <w:rFonts w:hAnsi="ＭＳ 明朝" w:hint="eastAsia"/>
          <w:sz w:val="24"/>
          <w:szCs w:val="24"/>
        </w:rPr>
        <w:t>（その他）</w:t>
      </w:r>
    </w:p>
    <w:p w:rsidR="00944346" w:rsidRDefault="00944346" w:rsidP="00944346">
      <w:pPr>
        <w:pStyle w:val="a5"/>
        <w:ind w:left="244" w:hangingChars="100" w:hanging="244"/>
        <w:rPr>
          <w:rFonts w:hAnsi="ＭＳ 明朝"/>
          <w:sz w:val="24"/>
          <w:szCs w:val="24"/>
        </w:rPr>
      </w:pPr>
      <w:r>
        <w:rPr>
          <w:rFonts w:hAnsi="ＭＳ 明朝" w:hint="eastAsia"/>
          <w:sz w:val="24"/>
          <w:szCs w:val="24"/>
        </w:rPr>
        <w:t>第</w:t>
      </w:r>
      <w:r w:rsidR="008B4015">
        <w:rPr>
          <w:rFonts w:hAnsi="ＭＳ 明朝" w:hint="eastAsia"/>
          <w:sz w:val="24"/>
          <w:szCs w:val="24"/>
        </w:rPr>
        <w:t>1</w:t>
      </w:r>
      <w:r w:rsidR="001750CE">
        <w:rPr>
          <w:rFonts w:hAnsi="ＭＳ 明朝"/>
          <w:sz w:val="24"/>
          <w:szCs w:val="24"/>
        </w:rPr>
        <w:t>6</w:t>
      </w:r>
      <w:r>
        <w:rPr>
          <w:rFonts w:hAnsi="ＭＳ 明朝" w:hint="eastAsia"/>
          <w:sz w:val="24"/>
          <w:szCs w:val="24"/>
        </w:rPr>
        <w:t>条　この要綱に定めるもののほか、補助金の取扱いに関し必要な事項は、その都度別に定めるものとする。</w:t>
      </w:r>
    </w:p>
    <w:p w:rsidR="00944346" w:rsidRPr="008B4015" w:rsidRDefault="00944346" w:rsidP="00944346">
      <w:pPr>
        <w:pStyle w:val="a5"/>
        <w:ind w:left="244" w:hangingChars="100" w:hanging="244"/>
        <w:rPr>
          <w:rFonts w:hAnsi="ＭＳ 明朝"/>
          <w:sz w:val="24"/>
          <w:szCs w:val="24"/>
        </w:rPr>
      </w:pPr>
    </w:p>
    <w:p w:rsidR="00944346" w:rsidRDefault="00944346" w:rsidP="0007032C">
      <w:pPr>
        <w:pStyle w:val="a5"/>
        <w:ind w:firstLineChars="100" w:firstLine="244"/>
        <w:rPr>
          <w:rFonts w:hAnsi="ＭＳ 明朝"/>
          <w:sz w:val="24"/>
          <w:szCs w:val="24"/>
        </w:rPr>
      </w:pPr>
      <w:r>
        <w:rPr>
          <w:rFonts w:hAnsi="ＭＳ 明朝" w:hint="eastAsia"/>
          <w:sz w:val="24"/>
          <w:szCs w:val="24"/>
        </w:rPr>
        <w:t>附　則</w:t>
      </w:r>
    </w:p>
    <w:p w:rsidR="00440428" w:rsidRDefault="00A66086" w:rsidP="001C1790">
      <w:pPr>
        <w:pStyle w:val="a5"/>
        <w:ind w:firstLineChars="100" w:firstLine="244"/>
        <w:rPr>
          <w:rFonts w:hAnsi="ＭＳ 明朝"/>
          <w:sz w:val="24"/>
          <w:szCs w:val="24"/>
        </w:rPr>
      </w:pPr>
      <w:r>
        <w:rPr>
          <w:rFonts w:hAnsi="ＭＳ 明朝" w:hint="eastAsia"/>
          <w:sz w:val="24"/>
          <w:szCs w:val="24"/>
        </w:rPr>
        <w:t>この要綱は、令和元</w:t>
      </w:r>
      <w:r w:rsidR="00425016">
        <w:rPr>
          <w:rFonts w:hAnsi="ＭＳ 明朝" w:hint="eastAsia"/>
          <w:sz w:val="24"/>
          <w:szCs w:val="24"/>
        </w:rPr>
        <w:t>年</w:t>
      </w:r>
      <w:r w:rsidR="00C149AD">
        <w:rPr>
          <w:rFonts w:hAnsi="ＭＳ 明朝" w:hint="eastAsia"/>
          <w:sz w:val="24"/>
          <w:szCs w:val="24"/>
        </w:rPr>
        <w:t>12</w:t>
      </w:r>
      <w:r w:rsidR="007A7C3E">
        <w:rPr>
          <w:rFonts w:hAnsi="ＭＳ 明朝" w:hint="eastAsia"/>
          <w:sz w:val="24"/>
          <w:szCs w:val="24"/>
        </w:rPr>
        <w:t>月</w:t>
      </w:r>
      <w:r w:rsidR="00C149AD">
        <w:rPr>
          <w:rFonts w:hAnsi="ＭＳ 明朝" w:hint="eastAsia"/>
          <w:sz w:val="24"/>
          <w:szCs w:val="24"/>
        </w:rPr>
        <w:t>４</w:t>
      </w:r>
      <w:r w:rsidR="0007032C">
        <w:rPr>
          <w:rFonts w:hAnsi="ＭＳ 明朝" w:hint="eastAsia"/>
          <w:sz w:val="24"/>
          <w:szCs w:val="24"/>
        </w:rPr>
        <w:t>日から施行し、平成</w:t>
      </w:r>
      <w:r w:rsidR="0097416F">
        <w:rPr>
          <w:rFonts w:hAnsi="ＭＳ 明朝" w:hint="eastAsia"/>
          <w:sz w:val="24"/>
          <w:szCs w:val="24"/>
        </w:rPr>
        <w:t>31</w:t>
      </w:r>
      <w:r w:rsidR="0007032C">
        <w:rPr>
          <w:rFonts w:hAnsi="ＭＳ 明朝" w:hint="eastAsia"/>
          <w:sz w:val="24"/>
          <w:szCs w:val="24"/>
        </w:rPr>
        <w:t>年４月1日から適用する。</w:t>
      </w:r>
    </w:p>
    <w:p w:rsidR="00C60CB2" w:rsidRPr="008B4015" w:rsidRDefault="00C60CB2" w:rsidP="00C60CB2">
      <w:pPr>
        <w:pStyle w:val="a5"/>
        <w:ind w:left="244" w:hangingChars="100" w:hanging="244"/>
        <w:rPr>
          <w:rFonts w:hAnsi="ＭＳ 明朝"/>
          <w:sz w:val="24"/>
          <w:szCs w:val="24"/>
        </w:rPr>
      </w:pPr>
    </w:p>
    <w:p w:rsidR="00C60CB2" w:rsidRDefault="00C60CB2" w:rsidP="00C60CB2">
      <w:pPr>
        <w:pStyle w:val="a5"/>
        <w:ind w:firstLineChars="100" w:firstLine="244"/>
        <w:rPr>
          <w:rFonts w:hAnsi="ＭＳ 明朝"/>
          <w:sz w:val="24"/>
          <w:szCs w:val="24"/>
        </w:rPr>
      </w:pPr>
      <w:r>
        <w:rPr>
          <w:rFonts w:hAnsi="ＭＳ 明朝" w:hint="eastAsia"/>
          <w:sz w:val="24"/>
          <w:szCs w:val="24"/>
        </w:rPr>
        <w:t>附　則</w:t>
      </w:r>
    </w:p>
    <w:p w:rsidR="00C60CB2" w:rsidRPr="00C60CB2" w:rsidRDefault="00C60CB2" w:rsidP="00C60CB2">
      <w:pPr>
        <w:pStyle w:val="a5"/>
        <w:ind w:firstLineChars="100" w:firstLine="244"/>
        <w:rPr>
          <w:rFonts w:hAnsi="ＭＳ 明朝" w:hint="eastAsia"/>
          <w:sz w:val="24"/>
          <w:szCs w:val="24"/>
        </w:rPr>
      </w:pPr>
      <w:r>
        <w:rPr>
          <w:rFonts w:hAnsi="ＭＳ 明朝" w:hint="eastAsia"/>
          <w:sz w:val="24"/>
          <w:szCs w:val="24"/>
        </w:rPr>
        <w:t>この要綱は、令和３</w:t>
      </w:r>
      <w:r>
        <w:rPr>
          <w:rFonts w:hAnsi="ＭＳ 明朝" w:hint="eastAsia"/>
          <w:sz w:val="24"/>
          <w:szCs w:val="24"/>
        </w:rPr>
        <w:t>年</w:t>
      </w:r>
      <w:r>
        <w:rPr>
          <w:rFonts w:hAnsi="ＭＳ 明朝" w:hint="eastAsia"/>
          <w:sz w:val="24"/>
          <w:szCs w:val="24"/>
        </w:rPr>
        <w:t>４</w:t>
      </w:r>
      <w:r>
        <w:rPr>
          <w:rFonts w:hAnsi="ＭＳ 明朝" w:hint="eastAsia"/>
          <w:sz w:val="24"/>
          <w:szCs w:val="24"/>
        </w:rPr>
        <w:t>月</w:t>
      </w:r>
      <w:r>
        <w:rPr>
          <w:rFonts w:hAnsi="ＭＳ 明朝" w:hint="eastAsia"/>
          <w:sz w:val="24"/>
          <w:szCs w:val="24"/>
        </w:rPr>
        <w:t>１</w:t>
      </w:r>
      <w:r>
        <w:rPr>
          <w:rFonts w:hAnsi="ＭＳ 明朝" w:hint="eastAsia"/>
          <w:sz w:val="24"/>
          <w:szCs w:val="24"/>
        </w:rPr>
        <w:t>日から施行</w:t>
      </w:r>
      <w:bookmarkStart w:id="0" w:name="_GoBack"/>
      <w:bookmarkEnd w:id="0"/>
      <w:r>
        <w:rPr>
          <w:rFonts w:hAnsi="ＭＳ 明朝" w:hint="eastAsia"/>
          <w:sz w:val="24"/>
          <w:szCs w:val="24"/>
        </w:rPr>
        <w:t>する。</w:t>
      </w:r>
    </w:p>
    <w:sectPr w:rsidR="00C60CB2" w:rsidRPr="00C60CB2" w:rsidSect="009605A0">
      <w:pgSz w:w="11906" w:h="16838" w:code="9"/>
      <w:pgMar w:top="1418" w:right="1701" w:bottom="1418" w:left="1701" w:header="851" w:footer="992" w:gutter="0"/>
      <w:cols w:space="425"/>
      <w:docGrid w:type="lines" w:linePitch="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22" w:rsidRDefault="00EB5D22" w:rsidP="00AB3C31">
      <w:pPr>
        <w:spacing w:line="240" w:lineRule="auto"/>
      </w:pPr>
      <w:r>
        <w:separator/>
      </w:r>
    </w:p>
  </w:endnote>
  <w:endnote w:type="continuationSeparator" w:id="0">
    <w:p w:rsidR="00EB5D22" w:rsidRDefault="00EB5D22" w:rsidP="00AB3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22" w:rsidRDefault="00EB5D22" w:rsidP="00AB3C31">
      <w:pPr>
        <w:spacing w:line="240" w:lineRule="auto"/>
      </w:pPr>
      <w:r>
        <w:separator/>
      </w:r>
    </w:p>
  </w:footnote>
  <w:footnote w:type="continuationSeparator" w:id="0">
    <w:p w:rsidR="00EB5D22" w:rsidRDefault="00EB5D22" w:rsidP="00AB3C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592"/>
    <w:multiLevelType w:val="hybridMultilevel"/>
    <w:tmpl w:val="1CAC489C"/>
    <w:lvl w:ilvl="0" w:tplc="798E99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0B7382"/>
    <w:multiLevelType w:val="hybridMultilevel"/>
    <w:tmpl w:val="0CCAF086"/>
    <w:lvl w:ilvl="0" w:tplc="A70643F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D905DE1"/>
    <w:multiLevelType w:val="hybridMultilevel"/>
    <w:tmpl w:val="28CA1534"/>
    <w:lvl w:ilvl="0" w:tplc="1032A40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24026AC"/>
    <w:multiLevelType w:val="hybridMultilevel"/>
    <w:tmpl w:val="03D8ED72"/>
    <w:lvl w:ilvl="0" w:tplc="B7502760">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4" w15:restartNumberingAfterBreak="0">
    <w:nsid w:val="2B4A0187"/>
    <w:multiLevelType w:val="hybridMultilevel"/>
    <w:tmpl w:val="659EC3E6"/>
    <w:lvl w:ilvl="0" w:tplc="5E2E9ACE">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2CE03CD0"/>
    <w:multiLevelType w:val="hybridMultilevel"/>
    <w:tmpl w:val="D8ACD568"/>
    <w:lvl w:ilvl="0" w:tplc="B7968D6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99D796E"/>
    <w:multiLevelType w:val="hybridMultilevel"/>
    <w:tmpl w:val="AF62B364"/>
    <w:lvl w:ilvl="0" w:tplc="FC1413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9FF7797"/>
    <w:multiLevelType w:val="hybridMultilevel"/>
    <w:tmpl w:val="03D8ED72"/>
    <w:lvl w:ilvl="0" w:tplc="B7502760">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533C7439"/>
    <w:multiLevelType w:val="hybridMultilevel"/>
    <w:tmpl w:val="504CCE68"/>
    <w:lvl w:ilvl="0" w:tplc="C5B2CE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F20BCC"/>
    <w:multiLevelType w:val="hybridMultilevel"/>
    <w:tmpl w:val="AEDE2A28"/>
    <w:lvl w:ilvl="0" w:tplc="93FE090E">
      <w:start w:val="1"/>
      <w:numFmt w:val="decimal"/>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0" w15:restartNumberingAfterBreak="0">
    <w:nsid w:val="69D024BC"/>
    <w:multiLevelType w:val="hybridMultilevel"/>
    <w:tmpl w:val="D48CA91A"/>
    <w:lvl w:ilvl="0" w:tplc="536E0A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4B4403"/>
    <w:multiLevelType w:val="hybridMultilevel"/>
    <w:tmpl w:val="332CA8A8"/>
    <w:lvl w:ilvl="0" w:tplc="93FE090E">
      <w:start w:val="1"/>
      <w:numFmt w:val="decimal"/>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abstractNumId w:val="2"/>
  </w:num>
  <w:num w:numId="2">
    <w:abstractNumId w:val="1"/>
  </w:num>
  <w:num w:numId="3">
    <w:abstractNumId w:val="6"/>
  </w:num>
  <w:num w:numId="4">
    <w:abstractNumId w:val="4"/>
  </w:num>
  <w:num w:numId="5">
    <w:abstractNumId w:val="10"/>
  </w:num>
  <w:num w:numId="6">
    <w:abstractNumId w:val="0"/>
  </w:num>
  <w:num w:numId="7">
    <w:abstractNumId w:val="8"/>
  </w:num>
  <w:num w:numId="8">
    <w:abstractNumId w:val="5"/>
  </w:num>
  <w:num w:numId="9">
    <w:abstractNumId w:val="7"/>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4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E1"/>
    <w:rsid w:val="00022B38"/>
    <w:rsid w:val="00034EED"/>
    <w:rsid w:val="00036B1F"/>
    <w:rsid w:val="000421FA"/>
    <w:rsid w:val="00042A21"/>
    <w:rsid w:val="000470B0"/>
    <w:rsid w:val="00047B6E"/>
    <w:rsid w:val="00051B43"/>
    <w:rsid w:val="000700DA"/>
    <w:rsid w:val="0007032C"/>
    <w:rsid w:val="00074B45"/>
    <w:rsid w:val="0008082B"/>
    <w:rsid w:val="00080AAB"/>
    <w:rsid w:val="000810C7"/>
    <w:rsid w:val="00097516"/>
    <w:rsid w:val="000A0BF1"/>
    <w:rsid w:val="000B65DC"/>
    <w:rsid w:val="000B6765"/>
    <w:rsid w:val="000D51B8"/>
    <w:rsid w:val="000D6556"/>
    <w:rsid w:val="000F4C56"/>
    <w:rsid w:val="000F513D"/>
    <w:rsid w:val="0012158B"/>
    <w:rsid w:val="001238CE"/>
    <w:rsid w:val="00132645"/>
    <w:rsid w:val="00134574"/>
    <w:rsid w:val="00151851"/>
    <w:rsid w:val="0017121F"/>
    <w:rsid w:val="001750CE"/>
    <w:rsid w:val="00187443"/>
    <w:rsid w:val="0019380B"/>
    <w:rsid w:val="001A0EF6"/>
    <w:rsid w:val="001B4AB5"/>
    <w:rsid w:val="001C1790"/>
    <w:rsid w:val="001C41A3"/>
    <w:rsid w:val="001D1122"/>
    <w:rsid w:val="001D197E"/>
    <w:rsid w:val="001F3A87"/>
    <w:rsid w:val="001F650D"/>
    <w:rsid w:val="00211835"/>
    <w:rsid w:val="00227BE0"/>
    <w:rsid w:val="00230B90"/>
    <w:rsid w:val="00231204"/>
    <w:rsid w:val="00237701"/>
    <w:rsid w:val="002534BC"/>
    <w:rsid w:val="00254452"/>
    <w:rsid w:val="00264D61"/>
    <w:rsid w:val="00275C26"/>
    <w:rsid w:val="002B0575"/>
    <w:rsid w:val="002B54E9"/>
    <w:rsid w:val="002E2E80"/>
    <w:rsid w:val="002E2F78"/>
    <w:rsid w:val="00315EC2"/>
    <w:rsid w:val="00321A7A"/>
    <w:rsid w:val="00351E72"/>
    <w:rsid w:val="00353DE5"/>
    <w:rsid w:val="00364CB2"/>
    <w:rsid w:val="00377383"/>
    <w:rsid w:val="00387497"/>
    <w:rsid w:val="00396F44"/>
    <w:rsid w:val="003A3605"/>
    <w:rsid w:val="003A7069"/>
    <w:rsid w:val="003B2B83"/>
    <w:rsid w:val="003B328E"/>
    <w:rsid w:val="003B536A"/>
    <w:rsid w:val="003B6D35"/>
    <w:rsid w:val="003C00A0"/>
    <w:rsid w:val="003C6782"/>
    <w:rsid w:val="003E09FF"/>
    <w:rsid w:val="003F1267"/>
    <w:rsid w:val="003F2399"/>
    <w:rsid w:val="00405808"/>
    <w:rsid w:val="004102E0"/>
    <w:rsid w:val="00416E23"/>
    <w:rsid w:val="00425016"/>
    <w:rsid w:val="0042739A"/>
    <w:rsid w:val="00433A1C"/>
    <w:rsid w:val="00440428"/>
    <w:rsid w:val="004407C0"/>
    <w:rsid w:val="00452E71"/>
    <w:rsid w:val="00454966"/>
    <w:rsid w:val="00457DBF"/>
    <w:rsid w:val="00463BA7"/>
    <w:rsid w:val="004847CB"/>
    <w:rsid w:val="004930AC"/>
    <w:rsid w:val="00493586"/>
    <w:rsid w:val="004A23B1"/>
    <w:rsid w:val="004A2A3E"/>
    <w:rsid w:val="004B232E"/>
    <w:rsid w:val="004D0D37"/>
    <w:rsid w:val="004D3AFE"/>
    <w:rsid w:val="00502514"/>
    <w:rsid w:val="005052E9"/>
    <w:rsid w:val="00535AE1"/>
    <w:rsid w:val="005400F3"/>
    <w:rsid w:val="00562974"/>
    <w:rsid w:val="00563374"/>
    <w:rsid w:val="00563DA6"/>
    <w:rsid w:val="00566094"/>
    <w:rsid w:val="005776F3"/>
    <w:rsid w:val="00577C46"/>
    <w:rsid w:val="00594C9A"/>
    <w:rsid w:val="00596EBF"/>
    <w:rsid w:val="00597790"/>
    <w:rsid w:val="005A2D31"/>
    <w:rsid w:val="005C3175"/>
    <w:rsid w:val="005C4719"/>
    <w:rsid w:val="005C4A90"/>
    <w:rsid w:val="005C6C37"/>
    <w:rsid w:val="005D567B"/>
    <w:rsid w:val="005E3D3D"/>
    <w:rsid w:val="006056DB"/>
    <w:rsid w:val="00610BE6"/>
    <w:rsid w:val="00621D94"/>
    <w:rsid w:val="0062325B"/>
    <w:rsid w:val="00653A20"/>
    <w:rsid w:val="00655710"/>
    <w:rsid w:val="00662D4E"/>
    <w:rsid w:val="006712A6"/>
    <w:rsid w:val="00680B2C"/>
    <w:rsid w:val="00696D9A"/>
    <w:rsid w:val="006A5FB6"/>
    <w:rsid w:val="006B38FF"/>
    <w:rsid w:val="006C4CAF"/>
    <w:rsid w:val="006C5612"/>
    <w:rsid w:val="006C7B9A"/>
    <w:rsid w:val="006D0814"/>
    <w:rsid w:val="006E23B9"/>
    <w:rsid w:val="006E4951"/>
    <w:rsid w:val="00702615"/>
    <w:rsid w:val="007130DB"/>
    <w:rsid w:val="00721D4F"/>
    <w:rsid w:val="00726792"/>
    <w:rsid w:val="00747693"/>
    <w:rsid w:val="00750EF8"/>
    <w:rsid w:val="00753702"/>
    <w:rsid w:val="00762CEC"/>
    <w:rsid w:val="007947B2"/>
    <w:rsid w:val="007A3AC0"/>
    <w:rsid w:val="007A4890"/>
    <w:rsid w:val="007A7C3E"/>
    <w:rsid w:val="007B6B41"/>
    <w:rsid w:val="007D0439"/>
    <w:rsid w:val="007D4751"/>
    <w:rsid w:val="007D6674"/>
    <w:rsid w:val="007E0FD9"/>
    <w:rsid w:val="007E3B8C"/>
    <w:rsid w:val="0080004B"/>
    <w:rsid w:val="00843ABA"/>
    <w:rsid w:val="00846043"/>
    <w:rsid w:val="00854ACF"/>
    <w:rsid w:val="00855F8D"/>
    <w:rsid w:val="008561C4"/>
    <w:rsid w:val="00864F2C"/>
    <w:rsid w:val="0088268B"/>
    <w:rsid w:val="0089634B"/>
    <w:rsid w:val="008B4015"/>
    <w:rsid w:val="008D0BBC"/>
    <w:rsid w:val="008F26C5"/>
    <w:rsid w:val="00913F96"/>
    <w:rsid w:val="0091482A"/>
    <w:rsid w:val="0092585B"/>
    <w:rsid w:val="00925F17"/>
    <w:rsid w:val="00943251"/>
    <w:rsid w:val="00944346"/>
    <w:rsid w:val="00945CF1"/>
    <w:rsid w:val="00951E8D"/>
    <w:rsid w:val="009605A0"/>
    <w:rsid w:val="00966089"/>
    <w:rsid w:val="0097183C"/>
    <w:rsid w:val="0097416F"/>
    <w:rsid w:val="009978CF"/>
    <w:rsid w:val="009C308E"/>
    <w:rsid w:val="009D5CE4"/>
    <w:rsid w:val="009E360C"/>
    <w:rsid w:val="009F2F84"/>
    <w:rsid w:val="009F6026"/>
    <w:rsid w:val="009F6574"/>
    <w:rsid w:val="009F682F"/>
    <w:rsid w:val="00A17EE1"/>
    <w:rsid w:val="00A22549"/>
    <w:rsid w:val="00A53BC0"/>
    <w:rsid w:val="00A66086"/>
    <w:rsid w:val="00A745C7"/>
    <w:rsid w:val="00A81851"/>
    <w:rsid w:val="00A82BC4"/>
    <w:rsid w:val="00A908C8"/>
    <w:rsid w:val="00A97E1B"/>
    <w:rsid w:val="00AA15EB"/>
    <w:rsid w:val="00AB3C31"/>
    <w:rsid w:val="00AB62B5"/>
    <w:rsid w:val="00AC3901"/>
    <w:rsid w:val="00AC3F1A"/>
    <w:rsid w:val="00AF19B7"/>
    <w:rsid w:val="00B04E1F"/>
    <w:rsid w:val="00B12840"/>
    <w:rsid w:val="00B20A54"/>
    <w:rsid w:val="00B3065A"/>
    <w:rsid w:val="00B31217"/>
    <w:rsid w:val="00B4026D"/>
    <w:rsid w:val="00B71450"/>
    <w:rsid w:val="00B76E8C"/>
    <w:rsid w:val="00B83BD9"/>
    <w:rsid w:val="00B95923"/>
    <w:rsid w:val="00B97BED"/>
    <w:rsid w:val="00BB637F"/>
    <w:rsid w:val="00BB6CF9"/>
    <w:rsid w:val="00BC1E83"/>
    <w:rsid w:val="00BD110D"/>
    <w:rsid w:val="00BE20B0"/>
    <w:rsid w:val="00C0390E"/>
    <w:rsid w:val="00C149AD"/>
    <w:rsid w:val="00C21B57"/>
    <w:rsid w:val="00C35C5C"/>
    <w:rsid w:val="00C37702"/>
    <w:rsid w:val="00C43583"/>
    <w:rsid w:val="00C45D04"/>
    <w:rsid w:val="00C60CB2"/>
    <w:rsid w:val="00C61C5F"/>
    <w:rsid w:val="00C63A6B"/>
    <w:rsid w:val="00C7427B"/>
    <w:rsid w:val="00C74A05"/>
    <w:rsid w:val="00C758DF"/>
    <w:rsid w:val="00C913C0"/>
    <w:rsid w:val="00C97F53"/>
    <w:rsid w:val="00CA2E88"/>
    <w:rsid w:val="00CE1CF8"/>
    <w:rsid w:val="00CE6B4A"/>
    <w:rsid w:val="00D10AAE"/>
    <w:rsid w:val="00D15C11"/>
    <w:rsid w:val="00D21DA8"/>
    <w:rsid w:val="00D30692"/>
    <w:rsid w:val="00D70192"/>
    <w:rsid w:val="00D747ED"/>
    <w:rsid w:val="00D870B2"/>
    <w:rsid w:val="00D943FF"/>
    <w:rsid w:val="00D968CD"/>
    <w:rsid w:val="00DA0B93"/>
    <w:rsid w:val="00DA1148"/>
    <w:rsid w:val="00DA5EE7"/>
    <w:rsid w:val="00DB12D2"/>
    <w:rsid w:val="00DC32D8"/>
    <w:rsid w:val="00DC62DC"/>
    <w:rsid w:val="00DC68DD"/>
    <w:rsid w:val="00DE253A"/>
    <w:rsid w:val="00DE583C"/>
    <w:rsid w:val="00DF7FBB"/>
    <w:rsid w:val="00E13F25"/>
    <w:rsid w:val="00E24794"/>
    <w:rsid w:val="00E33A33"/>
    <w:rsid w:val="00E343E4"/>
    <w:rsid w:val="00E576D6"/>
    <w:rsid w:val="00E622F8"/>
    <w:rsid w:val="00E63FFD"/>
    <w:rsid w:val="00E736CE"/>
    <w:rsid w:val="00E84753"/>
    <w:rsid w:val="00E940F3"/>
    <w:rsid w:val="00EA023A"/>
    <w:rsid w:val="00EA1DC6"/>
    <w:rsid w:val="00EA3044"/>
    <w:rsid w:val="00EB5D22"/>
    <w:rsid w:val="00EC2572"/>
    <w:rsid w:val="00EE01CB"/>
    <w:rsid w:val="00EE6CA1"/>
    <w:rsid w:val="00EF1CEE"/>
    <w:rsid w:val="00F20BB1"/>
    <w:rsid w:val="00F26D63"/>
    <w:rsid w:val="00F36FA4"/>
    <w:rsid w:val="00F402A3"/>
    <w:rsid w:val="00F46F86"/>
    <w:rsid w:val="00F56FAD"/>
    <w:rsid w:val="00F715B2"/>
    <w:rsid w:val="00F774A8"/>
    <w:rsid w:val="00F843EB"/>
    <w:rsid w:val="00F916DC"/>
    <w:rsid w:val="00F927E1"/>
    <w:rsid w:val="00FB078E"/>
    <w:rsid w:val="00FB2CB1"/>
    <w:rsid w:val="00FB6B8E"/>
    <w:rsid w:val="00FC133B"/>
    <w:rsid w:val="00FD15E5"/>
    <w:rsid w:val="00FD211B"/>
    <w:rsid w:val="00FD24A8"/>
    <w:rsid w:val="00FF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C6A7006"/>
  <w15:docId w15:val="{D7CBA01D-0100-42B5-A652-66CCE610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AE1"/>
    <w:pPr>
      <w:widowControl w:val="0"/>
      <w:spacing w:line="362" w:lineRule="atLeast"/>
      <w:jc w:val="both"/>
    </w:pPr>
    <w:rPr>
      <w:rFonts w:ascii="ＭＳ Ｐ明朝" w:eastAsia="ＭＳ 明朝" w:hAnsi="ＭＳ Ｐ明朝" w:cs="Times New Roman"/>
      <w:spacing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535AE1"/>
    <w:pPr>
      <w:spacing w:line="240" w:lineRule="auto"/>
      <w:jc w:val="right"/>
    </w:pPr>
    <w:rPr>
      <w:rFonts w:ascii="Century"/>
      <w:spacing w:val="0"/>
      <w:sz w:val="24"/>
      <w:szCs w:val="24"/>
    </w:rPr>
  </w:style>
  <w:style w:type="character" w:customStyle="1" w:styleId="a4">
    <w:name w:val="結語 (文字)"/>
    <w:basedOn w:val="a0"/>
    <w:link w:val="a3"/>
    <w:rsid w:val="00535AE1"/>
    <w:rPr>
      <w:rFonts w:ascii="Century" w:eastAsia="ＭＳ 明朝" w:hAnsi="ＭＳ Ｐ明朝" w:cs="Times New Roman"/>
      <w:sz w:val="24"/>
      <w:szCs w:val="24"/>
    </w:rPr>
  </w:style>
  <w:style w:type="paragraph" w:styleId="a5">
    <w:name w:val="Body Text"/>
    <w:basedOn w:val="a"/>
    <w:link w:val="a6"/>
    <w:unhideWhenUsed/>
    <w:rsid w:val="00535AE1"/>
    <w:pPr>
      <w:wordWrap w:val="0"/>
      <w:spacing w:line="362" w:lineRule="exact"/>
      <w:jc w:val="left"/>
    </w:pPr>
    <w:rPr>
      <w:rFonts w:ascii="ＭＳ 明朝" w:hAnsi="Century"/>
      <w:szCs w:val="20"/>
    </w:rPr>
  </w:style>
  <w:style w:type="character" w:customStyle="1" w:styleId="a6">
    <w:name w:val="本文 (文字)"/>
    <w:basedOn w:val="a0"/>
    <w:link w:val="a5"/>
    <w:rsid w:val="00535AE1"/>
    <w:rPr>
      <w:rFonts w:ascii="ＭＳ 明朝" w:eastAsia="ＭＳ 明朝" w:hAnsi="Century" w:cs="Times New Roman"/>
      <w:spacing w:val="2"/>
      <w:szCs w:val="20"/>
    </w:rPr>
  </w:style>
  <w:style w:type="table" w:styleId="a7">
    <w:name w:val="Table Grid"/>
    <w:basedOn w:val="a1"/>
    <w:uiPriority w:val="59"/>
    <w:rsid w:val="005D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0EF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EF8"/>
    <w:rPr>
      <w:rFonts w:asciiTheme="majorHAnsi" w:eastAsiaTheme="majorEastAsia" w:hAnsiTheme="majorHAnsi" w:cstheme="majorBidi"/>
      <w:spacing w:val="2"/>
      <w:sz w:val="18"/>
      <w:szCs w:val="18"/>
    </w:rPr>
  </w:style>
  <w:style w:type="paragraph" w:styleId="aa">
    <w:name w:val="Note Heading"/>
    <w:basedOn w:val="a"/>
    <w:next w:val="a"/>
    <w:link w:val="ab"/>
    <w:uiPriority w:val="99"/>
    <w:unhideWhenUsed/>
    <w:rsid w:val="00AB3C31"/>
    <w:pPr>
      <w:jc w:val="center"/>
    </w:pPr>
    <w:rPr>
      <w:rFonts w:ascii="ＭＳ 明朝" w:hAnsi="ＭＳ 明朝"/>
      <w:sz w:val="24"/>
      <w:szCs w:val="24"/>
    </w:rPr>
  </w:style>
  <w:style w:type="character" w:customStyle="1" w:styleId="ab">
    <w:name w:val="記 (文字)"/>
    <w:basedOn w:val="a0"/>
    <w:link w:val="aa"/>
    <w:uiPriority w:val="99"/>
    <w:rsid w:val="00AB3C31"/>
    <w:rPr>
      <w:rFonts w:ascii="ＭＳ 明朝" w:eastAsia="ＭＳ 明朝" w:hAnsi="ＭＳ 明朝" w:cs="Times New Roman"/>
      <w:spacing w:val="2"/>
      <w:sz w:val="24"/>
      <w:szCs w:val="24"/>
    </w:rPr>
  </w:style>
  <w:style w:type="paragraph" w:styleId="ac">
    <w:name w:val="header"/>
    <w:basedOn w:val="a"/>
    <w:link w:val="ad"/>
    <w:uiPriority w:val="99"/>
    <w:unhideWhenUsed/>
    <w:rsid w:val="00AB3C31"/>
    <w:pPr>
      <w:tabs>
        <w:tab w:val="center" w:pos="4252"/>
        <w:tab w:val="right" w:pos="8504"/>
      </w:tabs>
      <w:snapToGrid w:val="0"/>
    </w:pPr>
  </w:style>
  <w:style w:type="character" w:customStyle="1" w:styleId="ad">
    <w:name w:val="ヘッダー (文字)"/>
    <w:basedOn w:val="a0"/>
    <w:link w:val="ac"/>
    <w:uiPriority w:val="99"/>
    <w:rsid w:val="00AB3C31"/>
    <w:rPr>
      <w:rFonts w:ascii="ＭＳ Ｐ明朝" w:eastAsia="ＭＳ 明朝" w:hAnsi="ＭＳ Ｐ明朝" w:cs="Times New Roman"/>
      <w:spacing w:val="2"/>
      <w:szCs w:val="21"/>
    </w:rPr>
  </w:style>
  <w:style w:type="paragraph" w:styleId="ae">
    <w:name w:val="footer"/>
    <w:basedOn w:val="a"/>
    <w:link w:val="af"/>
    <w:uiPriority w:val="99"/>
    <w:unhideWhenUsed/>
    <w:rsid w:val="00AB3C31"/>
    <w:pPr>
      <w:tabs>
        <w:tab w:val="center" w:pos="4252"/>
        <w:tab w:val="right" w:pos="8504"/>
      </w:tabs>
      <w:snapToGrid w:val="0"/>
    </w:pPr>
  </w:style>
  <w:style w:type="character" w:customStyle="1" w:styleId="af">
    <w:name w:val="フッター (文字)"/>
    <w:basedOn w:val="a0"/>
    <w:link w:val="ae"/>
    <w:uiPriority w:val="99"/>
    <w:rsid w:val="00AB3C31"/>
    <w:rPr>
      <w:rFonts w:ascii="ＭＳ Ｐ明朝" w:eastAsia="ＭＳ 明朝" w:hAnsi="ＭＳ Ｐ明朝" w:cs="Times New Roman"/>
      <w:spacing w:val="2"/>
      <w:szCs w:val="21"/>
    </w:rPr>
  </w:style>
  <w:style w:type="paragraph" w:styleId="af0">
    <w:name w:val="List Paragraph"/>
    <w:basedOn w:val="a"/>
    <w:uiPriority w:val="34"/>
    <w:qFormat/>
    <w:rsid w:val="00DA0B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754914">
      <w:bodyDiv w:val="1"/>
      <w:marLeft w:val="0"/>
      <w:marRight w:val="0"/>
      <w:marTop w:val="0"/>
      <w:marBottom w:val="0"/>
      <w:divBdr>
        <w:top w:val="none" w:sz="0" w:space="0" w:color="auto"/>
        <w:left w:val="none" w:sz="0" w:space="0" w:color="auto"/>
        <w:bottom w:val="none" w:sz="0" w:space="0" w:color="auto"/>
        <w:right w:val="none" w:sz="0" w:space="0" w:color="auto"/>
      </w:divBdr>
    </w:div>
    <w:div w:id="19678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85BD-7BC4-4982-B024-1A1E330F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4</Pages>
  <Words>510</Words>
  <Characters>2907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32</cp:revision>
  <cp:lastPrinted>2019-08-30T09:53:00Z</cp:lastPrinted>
  <dcterms:created xsi:type="dcterms:W3CDTF">2014-05-02T11:01:00Z</dcterms:created>
  <dcterms:modified xsi:type="dcterms:W3CDTF">2021-04-18T05:42:00Z</dcterms:modified>
</cp:coreProperties>
</file>