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9461" w14:textId="77777777" w:rsidR="00756D1D" w:rsidRPr="0075396E" w:rsidRDefault="00756D1D" w:rsidP="00756D1D">
      <w:pPr>
        <w:autoSpaceDE w:val="0"/>
        <w:autoSpaceDN w:val="0"/>
        <w:adjustRightInd w:val="0"/>
        <w:jc w:val="center"/>
        <w:rPr>
          <w:rFonts w:ascii="ＭＳ 明朝" w:hAnsi="ＭＳ 明朝" w:cs="ＭＳ明朝-WinCharSetFFFF-H"/>
          <w:kern w:val="0"/>
          <w:sz w:val="24"/>
        </w:rPr>
      </w:pPr>
      <w:r w:rsidRPr="0075396E">
        <w:rPr>
          <w:rFonts w:ascii="ＭＳ 明朝" w:hAnsi="ＭＳ 明朝" w:cs="ＭＳ明朝-WinCharSetFFFF-H" w:hint="eastAsia"/>
          <w:kern w:val="0"/>
          <w:sz w:val="24"/>
        </w:rPr>
        <w:t xml:space="preserve">委　託　契　約　</w:t>
      </w:r>
      <w:r w:rsidR="00527C4B" w:rsidRPr="0075396E">
        <w:rPr>
          <w:rFonts w:ascii="ＭＳ 明朝" w:hAnsi="ＭＳ 明朝" w:cs="ＭＳ明朝-WinCharSetFFFF-H" w:hint="eastAsia"/>
          <w:kern w:val="0"/>
          <w:sz w:val="24"/>
        </w:rPr>
        <w:t>書</w:t>
      </w:r>
    </w:p>
    <w:p w14:paraId="672A6659"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360913F2" w14:textId="5A87F707" w:rsidR="00756D1D" w:rsidRPr="0075396E" w:rsidRDefault="00D85AAD" w:rsidP="000B45FB">
      <w:pPr>
        <w:autoSpaceDE w:val="0"/>
        <w:autoSpaceDN w:val="0"/>
        <w:adjustRightInd w:val="0"/>
        <w:ind w:left="1"/>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新潟県（以下「甲」という。）と</w:t>
      </w:r>
      <w:r w:rsidR="00FD4E9D" w:rsidRPr="00FD4E9D">
        <w:rPr>
          <w:rFonts w:ascii="ＭＳ 明朝" w:hAnsi="ＭＳ 明朝" w:cs="ＭＳ明朝-WinCharSetFFFF-H" w:hint="eastAsia"/>
          <w:color w:val="EE0000"/>
          <w:kern w:val="0"/>
          <w:sz w:val="22"/>
          <w:szCs w:val="22"/>
        </w:rPr>
        <w:t>受託者</w:t>
      </w:r>
      <w:r w:rsidR="00756D1D" w:rsidRPr="0075396E">
        <w:rPr>
          <w:rFonts w:ascii="ＭＳ 明朝" w:hAnsi="ＭＳ 明朝" w:cs="ＭＳ明朝-WinCharSetFFFF-H" w:hint="eastAsia"/>
          <w:kern w:val="0"/>
          <w:sz w:val="22"/>
          <w:szCs w:val="22"/>
        </w:rPr>
        <w:t>（以下「乙」という。）とは、業務委託について、次の条項により委託契約を締結する。</w:t>
      </w:r>
    </w:p>
    <w:p w14:paraId="0A37501D"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0CBEE7FE"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（目的）</w:t>
      </w:r>
    </w:p>
    <w:p w14:paraId="029197DE" w14:textId="523A9D96"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第１条　甲は、</w:t>
      </w:r>
      <w:r w:rsidR="00FD4E9D">
        <w:rPr>
          <w:rFonts w:ascii="ＭＳ 明朝" w:hAnsi="ＭＳ 明朝" w:cs="ＭＳ明朝-WinCharSetFFFF-H" w:hint="eastAsia"/>
          <w:kern w:val="0"/>
          <w:sz w:val="22"/>
          <w:szCs w:val="22"/>
        </w:rPr>
        <w:t>デジタルドリル活用型にいがた版リーディングスクール実証事業支援業務</w:t>
      </w:r>
      <w:r w:rsidRPr="0075396E">
        <w:rPr>
          <w:rFonts w:ascii="ＭＳ 明朝" w:hAnsi="ＭＳ 明朝" w:cs="ＭＳ明朝-WinCharSetFFFF-H" w:hint="eastAsia"/>
          <w:kern w:val="0"/>
          <w:sz w:val="22"/>
          <w:szCs w:val="22"/>
        </w:rPr>
        <w:t>（以下「業務」という。）を乙に委託し、乙は、これを受託する。</w:t>
      </w:r>
    </w:p>
    <w:p w14:paraId="17638719"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（実施の方法）</w:t>
      </w:r>
    </w:p>
    <w:p w14:paraId="0EB737B3"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第２条　乙は、業務をこの契約</w:t>
      </w:r>
      <w:r w:rsidR="00A135F9" w:rsidRPr="0075396E">
        <w:rPr>
          <w:rFonts w:ascii="ＭＳ 明朝" w:hAnsi="ＭＳ 明朝" w:cs="ＭＳ明朝-WinCharSetFFFF-H" w:hint="eastAsia"/>
          <w:kern w:val="0"/>
          <w:sz w:val="22"/>
          <w:szCs w:val="22"/>
        </w:rPr>
        <w:t>書、仕様書及び</w:t>
      </w:r>
      <w:r w:rsidR="00C54432" w:rsidRPr="0075396E">
        <w:rPr>
          <w:rFonts w:ascii="ＭＳ 明朝" w:hAnsi="ＭＳ 明朝" w:cs="ＭＳ明朝-WinCharSetFFFF-H" w:hint="eastAsia"/>
          <w:kern w:val="0"/>
          <w:sz w:val="22"/>
          <w:szCs w:val="22"/>
        </w:rPr>
        <w:t>業務内容打合せ事項</w:t>
      </w:r>
      <w:r w:rsidRPr="0075396E">
        <w:rPr>
          <w:rFonts w:ascii="ＭＳ 明朝" w:hAnsi="ＭＳ 明朝" w:cs="ＭＳ明朝-WinCharSetFFFF-H" w:hint="eastAsia"/>
          <w:kern w:val="0"/>
          <w:sz w:val="22"/>
          <w:szCs w:val="22"/>
        </w:rPr>
        <w:t>に基づき誠実に実施しなければならない。</w:t>
      </w:r>
    </w:p>
    <w:p w14:paraId="23978383"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（委託期間）</w:t>
      </w:r>
    </w:p>
    <w:p w14:paraId="73993D3E" w14:textId="514A9A09"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第３条　業務の委託期間（以下「委託期間」という。）は、</w:t>
      </w:r>
      <w:r w:rsidR="00821497" w:rsidRPr="0075396E">
        <w:rPr>
          <w:rFonts w:ascii="ＭＳ 明朝" w:hAnsi="ＭＳ 明朝" w:cs="ＭＳ明朝-WinCharSetFFFF-H" w:hint="eastAsia"/>
          <w:kern w:val="0"/>
          <w:sz w:val="22"/>
          <w:szCs w:val="22"/>
        </w:rPr>
        <w:t>令和</w:t>
      </w:r>
      <w:r w:rsidR="00FD4E9D">
        <w:rPr>
          <w:rFonts w:ascii="ＭＳ 明朝" w:hAnsi="ＭＳ 明朝" w:cs="ＭＳ明朝-WinCharSetFFFF-H" w:hint="eastAsia"/>
          <w:kern w:val="0"/>
          <w:sz w:val="22"/>
          <w:szCs w:val="22"/>
        </w:rPr>
        <w:t>８</w:t>
      </w:r>
      <w:r w:rsidRPr="0075396E">
        <w:rPr>
          <w:rFonts w:ascii="ＭＳ 明朝" w:hAnsi="ＭＳ 明朝" w:cs="ＭＳ明朝-WinCharSetFFFF-H" w:hint="eastAsia"/>
          <w:kern w:val="0"/>
          <w:sz w:val="22"/>
          <w:szCs w:val="22"/>
        </w:rPr>
        <w:t>年</w:t>
      </w:r>
      <w:r w:rsidR="007F6712">
        <w:rPr>
          <w:rFonts w:ascii="ＭＳ 明朝" w:hAnsi="ＭＳ 明朝" w:cs="ＭＳ明朝-WinCharSetFFFF-H" w:hint="eastAsia"/>
          <w:kern w:val="0"/>
          <w:sz w:val="22"/>
          <w:szCs w:val="22"/>
        </w:rPr>
        <w:t xml:space="preserve">　</w:t>
      </w:r>
      <w:r w:rsidRPr="00FD4E9D">
        <w:rPr>
          <w:rFonts w:ascii="ＭＳ 明朝" w:hAnsi="ＭＳ 明朝" w:cs="ＭＳ明朝-WinCharSetFFFF-H" w:hint="eastAsia"/>
          <w:color w:val="EE0000"/>
          <w:kern w:val="0"/>
          <w:sz w:val="22"/>
          <w:szCs w:val="22"/>
        </w:rPr>
        <w:t>月</w:t>
      </w:r>
      <w:r w:rsidR="007F6712">
        <w:rPr>
          <w:rFonts w:ascii="ＭＳ 明朝" w:hAnsi="ＭＳ 明朝" w:cs="ＭＳ明朝-WinCharSetFFFF-H" w:hint="eastAsia"/>
          <w:color w:val="EE0000"/>
          <w:kern w:val="0"/>
          <w:sz w:val="22"/>
          <w:szCs w:val="22"/>
        </w:rPr>
        <w:t xml:space="preserve">　</w:t>
      </w:r>
      <w:r w:rsidR="00821497" w:rsidRPr="00FD4E9D">
        <w:rPr>
          <w:rFonts w:ascii="ＭＳ 明朝" w:hAnsi="ＭＳ 明朝" w:cs="ＭＳ明朝-WinCharSetFFFF-H" w:hint="eastAsia"/>
          <w:color w:val="EE0000"/>
          <w:kern w:val="0"/>
          <w:sz w:val="22"/>
          <w:szCs w:val="22"/>
        </w:rPr>
        <w:t>日</w:t>
      </w:r>
      <w:r w:rsidR="00821497" w:rsidRPr="0075396E">
        <w:rPr>
          <w:rFonts w:ascii="ＭＳ 明朝" w:hAnsi="ＭＳ 明朝" w:cs="ＭＳ明朝-WinCharSetFFFF-H" w:hint="eastAsia"/>
          <w:kern w:val="0"/>
          <w:sz w:val="22"/>
          <w:szCs w:val="22"/>
        </w:rPr>
        <w:t>から令和</w:t>
      </w:r>
      <w:r w:rsidR="00FD4E9D">
        <w:rPr>
          <w:rFonts w:ascii="ＭＳ 明朝" w:hAnsi="ＭＳ 明朝" w:cs="ＭＳ明朝-WinCharSetFFFF-H" w:hint="eastAsia"/>
          <w:kern w:val="0"/>
          <w:sz w:val="22"/>
          <w:szCs w:val="22"/>
        </w:rPr>
        <w:t>９</w:t>
      </w:r>
      <w:r w:rsidRPr="0075396E">
        <w:rPr>
          <w:rFonts w:ascii="ＭＳ 明朝" w:hAnsi="ＭＳ 明朝" w:cs="ＭＳ明朝-WinCharSetFFFF-H" w:hint="eastAsia"/>
          <w:kern w:val="0"/>
          <w:sz w:val="22"/>
          <w:szCs w:val="22"/>
        </w:rPr>
        <w:t>年</w:t>
      </w:r>
      <w:r w:rsidR="00821497" w:rsidRPr="0075396E">
        <w:rPr>
          <w:rFonts w:ascii="ＭＳ 明朝" w:hAnsi="ＭＳ 明朝" w:cs="ＭＳ明朝-WinCharSetFFFF-H" w:hint="eastAsia"/>
          <w:kern w:val="0"/>
          <w:sz w:val="22"/>
          <w:szCs w:val="22"/>
        </w:rPr>
        <w:t>３</w:t>
      </w:r>
      <w:r w:rsidRPr="0075396E">
        <w:rPr>
          <w:rFonts w:ascii="ＭＳ 明朝" w:hAnsi="ＭＳ 明朝" w:cs="ＭＳ明朝-WinCharSetFFFF-H" w:hint="eastAsia"/>
          <w:kern w:val="0"/>
          <w:sz w:val="22"/>
          <w:szCs w:val="22"/>
        </w:rPr>
        <w:t>月</w:t>
      </w:r>
      <w:r w:rsidR="004A6B7C" w:rsidRPr="0075396E">
        <w:rPr>
          <w:rFonts w:ascii="ＭＳ 明朝" w:hAnsi="ＭＳ 明朝" w:cs="ＭＳ明朝-WinCharSetFFFF-H" w:hint="eastAsia"/>
          <w:kern w:val="0"/>
          <w:sz w:val="22"/>
          <w:szCs w:val="22"/>
        </w:rPr>
        <w:t>31</w:t>
      </w:r>
      <w:r w:rsidRPr="0075396E">
        <w:rPr>
          <w:rFonts w:ascii="ＭＳ 明朝" w:hAnsi="ＭＳ 明朝" w:cs="ＭＳ明朝-WinCharSetFFFF-H" w:hint="eastAsia"/>
          <w:kern w:val="0"/>
          <w:sz w:val="22"/>
          <w:szCs w:val="22"/>
        </w:rPr>
        <w:t>日までとする。</w:t>
      </w:r>
    </w:p>
    <w:p w14:paraId="1CBF944D"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（委託料）</w:t>
      </w:r>
    </w:p>
    <w:p w14:paraId="204C7CCA"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第４条　業務の委託料は（以下「委託料」という。）、次のとおりとする。</w:t>
      </w:r>
    </w:p>
    <w:p w14:paraId="528E9B45" w14:textId="08D4ED90" w:rsidR="00756D1D" w:rsidRPr="0075396E" w:rsidRDefault="00527C4B" w:rsidP="00756D1D">
      <w:pPr>
        <w:autoSpaceDE w:val="0"/>
        <w:autoSpaceDN w:val="0"/>
        <w:adjustRightInd w:val="0"/>
        <w:ind w:left="660"/>
        <w:jc w:val="left"/>
        <w:rPr>
          <w:rFonts w:ascii="ＭＳ 明朝" w:hAnsi="ＭＳ 明朝" w:cs="ＭＳ明朝-WinCharSetFFFF-H"/>
          <w:kern w:val="0"/>
          <w:sz w:val="22"/>
          <w:szCs w:val="22"/>
          <w:shd w:val="pct15" w:color="auto" w:fill="FFFFFF"/>
        </w:rPr>
      </w:pPr>
      <w:r w:rsidRPr="0075396E">
        <w:rPr>
          <w:rFonts w:ascii="ＭＳ 明朝" w:hAnsi="ＭＳ 明朝" w:cs="ＭＳ明朝-WinCharSetFFFF-H" w:hint="eastAsia"/>
          <w:kern w:val="0"/>
          <w:sz w:val="22"/>
          <w:szCs w:val="22"/>
        </w:rPr>
        <w:t xml:space="preserve">　金</w:t>
      </w:r>
      <w:r w:rsidR="007F6712" w:rsidRPr="007F6712">
        <w:rPr>
          <w:rFonts w:ascii="ＭＳ 明朝" w:hAnsi="ＭＳ 明朝" w:cs="ＭＳ明朝-WinCharSetFFFF-H" w:hint="eastAsia"/>
          <w:color w:val="EE0000"/>
          <w:kern w:val="0"/>
          <w:sz w:val="22"/>
          <w:szCs w:val="22"/>
        </w:rPr>
        <w:t>＊</w:t>
      </w:r>
      <w:r w:rsidR="0065636E" w:rsidRPr="007F6712">
        <w:rPr>
          <w:rFonts w:ascii="ＭＳ 明朝" w:hAnsi="ＭＳ 明朝" w:cs="ＭＳ明朝-WinCharSetFFFF-H" w:hint="eastAsia"/>
          <w:color w:val="EE0000"/>
          <w:kern w:val="0"/>
          <w:sz w:val="22"/>
          <w:szCs w:val="22"/>
        </w:rPr>
        <w:t>，</w:t>
      </w:r>
      <w:r w:rsidR="007F6712" w:rsidRPr="007F6712">
        <w:rPr>
          <w:rFonts w:ascii="ＭＳ 明朝" w:hAnsi="ＭＳ 明朝" w:cs="ＭＳ明朝-WinCharSetFFFF-H" w:hint="eastAsia"/>
          <w:color w:val="EE0000"/>
          <w:kern w:val="0"/>
          <w:sz w:val="22"/>
          <w:szCs w:val="22"/>
        </w:rPr>
        <w:t>＊＊＊</w:t>
      </w:r>
      <w:r w:rsidR="0065636E" w:rsidRPr="007F6712">
        <w:rPr>
          <w:rFonts w:ascii="ＭＳ 明朝" w:hAnsi="ＭＳ 明朝" w:cs="ＭＳ明朝-WinCharSetFFFF-H" w:hint="eastAsia"/>
          <w:color w:val="EE0000"/>
          <w:kern w:val="0"/>
          <w:sz w:val="22"/>
          <w:szCs w:val="22"/>
        </w:rPr>
        <w:t>，０００</w:t>
      </w:r>
      <w:r w:rsidR="00756D1D" w:rsidRPr="0075396E">
        <w:rPr>
          <w:rFonts w:ascii="ＭＳ 明朝" w:hAnsi="ＭＳ 明朝" w:cs="ＭＳ明朝-WinCharSetFFFF-H" w:hint="eastAsia"/>
          <w:kern w:val="0"/>
          <w:sz w:val="22"/>
          <w:szCs w:val="22"/>
        </w:rPr>
        <w:t>円（うち消費税及び地方消費税額</w:t>
      </w:r>
      <w:r w:rsidRPr="0075396E">
        <w:rPr>
          <w:rFonts w:ascii="ＭＳ 明朝" w:hAnsi="ＭＳ 明朝" w:cs="ＭＳ明朝-WinCharSetFFFF-H" w:hint="eastAsia"/>
          <w:kern w:val="0"/>
          <w:sz w:val="22"/>
          <w:szCs w:val="22"/>
        </w:rPr>
        <w:t xml:space="preserve">　金</w:t>
      </w:r>
      <w:r w:rsidR="007F6712" w:rsidRPr="007F6712">
        <w:rPr>
          <w:rFonts w:ascii="ＭＳ 明朝" w:hAnsi="ＭＳ 明朝" w:cs="ＭＳ明朝-WinCharSetFFFF-H" w:hint="eastAsia"/>
          <w:color w:val="EE0000"/>
          <w:kern w:val="0"/>
          <w:sz w:val="22"/>
          <w:szCs w:val="22"/>
        </w:rPr>
        <w:t>＊＊＊</w:t>
      </w:r>
      <w:r w:rsidR="00FD4E9D" w:rsidRPr="007F6712">
        <w:rPr>
          <w:rFonts w:ascii="ＭＳ 明朝" w:hAnsi="ＭＳ 明朝" w:cs="ＭＳ明朝-WinCharSetFFFF-H" w:hint="eastAsia"/>
          <w:color w:val="EE0000"/>
          <w:kern w:val="0"/>
          <w:sz w:val="22"/>
          <w:szCs w:val="22"/>
        </w:rPr>
        <w:t>，</w:t>
      </w:r>
      <w:r w:rsidR="0065636E" w:rsidRPr="007F6712">
        <w:rPr>
          <w:rFonts w:ascii="ＭＳ 明朝" w:hAnsi="ＭＳ 明朝" w:cs="ＭＳ明朝-WinCharSetFFFF-H" w:hint="eastAsia"/>
          <w:color w:val="EE0000"/>
          <w:kern w:val="0"/>
          <w:sz w:val="22"/>
          <w:szCs w:val="22"/>
        </w:rPr>
        <w:t>０００</w:t>
      </w:r>
      <w:r w:rsidR="00756D1D" w:rsidRPr="0075396E">
        <w:rPr>
          <w:rFonts w:ascii="ＭＳ 明朝" w:hAnsi="ＭＳ 明朝" w:cs="ＭＳ明朝-WinCharSetFFFF-H" w:hint="eastAsia"/>
          <w:kern w:val="0"/>
          <w:sz w:val="22"/>
          <w:szCs w:val="22"/>
        </w:rPr>
        <w:t>円）</w:t>
      </w:r>
    </w:p>
    <w:p w14:paraId="599A8C9F"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（契約保証金）</w:t>
      </w:r>
    </w:p>
    <w:p w14:paraId="02691155" w14:textId="77777777" w:rsidR="00756D1D" w:rsidRPr="0075396E" w:rsidRDefault="00756D1D" w:rsidP="00842E3B">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第５条　乙は、</w:t>
      </w:r>
      <w:r w:rsidR="00527C4B" w:rsidRPr="0075396E">
        <w:rPr>
          <w:rFonts w:ascii="ＭＳ 明朝" w:hAnsi="ＭＳ 明朝" w:cs="ＭＳ明朝-WinCharSetFFFF-H" w:hint="eastAsia"/>
          <w:kern w:val="0"/>
          <w:sz w:val="22"/>
          <w:szCs w:val="22"/>
        </w:rPr>
        <w:t>この契約</w:t>
      </w:r>
      <w:r w:rsidR="00842E3B" w:rsidRPr="0075396E">
        <w:rPr>
          <w:rFonts w:ascii="ＭＳ 明朝" w:hAnsi="ＭＳ 明朝" w:cs="ＭＳ明朝-WinCharSetFFFF-H" w:hint="eastAsia"/>
          <w:kern w:val="0"/>
          <w:sz w:val="22"/>
          <w:szCs w:val="22"/>
        </w:rPr>
        <w:t>に係る契約保証金を免除されるものとする。</w:t>
      </w:r>
    </w:p>
    <w:p w14:paraId="713F1CF5"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（権利の譲渡等の制限）</w:t>
      </w:r>
    </w:p>
    <w:p w14:paraId="614EE6BF"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第６条　乙は、第三者にこの契約に定める権利を譲渡し、又はこの契約に定める義務を引き受けさせてはならない。ただし、あらかじめ甲の書面による承認を受けたときは、この限りではない。</w:t>
      </w:r>
    </w:p>
    <w:p w14:paraId="62606EBF"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（再委託等の禁止）</w:t>
      </w:r>
    </w:p>
    <w:p w14:paraId="586AB28A"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第７条　乙は、業務を第三者に再委託、又は請け負わせてはならない。ただし、あらかじめ甲の書面による承認を受けたときは、この限りではない。</w:t>
      </w:r>
    </w:p>
    <w:p w14:paraId="38420A98"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（実地調査等）</w:t>
      </w:r>
    </w:p>
    <w:p w14:paraId="2B211E86"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第８条　甲は、必要があると認めるときは、業務の実施状況について随時実地に調査し、乙に対して所要の報告若しくは資料の提出を求め、又は必要な指示をすることができる。</w:t>
      </w:r>
    </w:p>
    <w:p w14:paraId="64B92428"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（業務内容の変更等）</w:t>
      </w:r>
    </w:p>
    <w:p w14:paraId="5D66F2CE"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第９条　甲は、必要がある場合には、委託業務の内容を変更し、又は委託業務を一時中止することができる。この場合において、契約金額及び履行期限を変更する必要があるときは、甲乙協議して定める。</w:t>
      </w:r>
    </w:p>
    <w:p w14:paraId="002EB123"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２　乙は、乙の責めに帰すことのできない正当な理由により、委託業務を履行できないときは、あらかじめ甲に対して、その理由を明示して、業務内容の変更を求めることができる。この場合、甲は、委託業務の内容変更を認めたときは、変更内容は甲が定めてこれを乙に通知するものとする。</w:t>
      </w:r>
    </w:p>
    <w:p w14:paraId="7E82100C" w14:textId="77777777" w:rsidR="00756D1D" w:rsidRPr="0075396E" w:rsidRDefault="00CD1AE5"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（業務完了</w:t>
      </w:r>
      <w:r w:rsidR="00756D1D" w:rsidRPr="0075396E">
        <w:rPr>
          <w:rFonts w:ascii="ＭＳ 明朝" w:hAnsi="ＭＳ 明朝" w:cs="ＭＳ明朝-WinCharSetFFFF-H" w:hint="eastAsia"/>
          <w:kern w:val="0"/>
          <w:sz w:val="22"/>
          <w:szCs w:val="22"/>
        </w:rPr>
        <w:t>報告書の提出）</w:t>
      </w:r>
    </w:p>
    <w:p w14:paraId="7264C8E3" w14:textId="2CE1CCC6"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第10</w:t>
      </w:r>
      <w:r w:rsidR="00136FEE" w:rsidRPr="0075396E">
        <w:rPr>
          <w:rFonts w:ascii="ＭＳ 明朝" w:hAnsi="ＭＳ 明朝" w:cs="ＭＳ明朝-WinCharSetFFFF-H" w:hint="eastAsia"/>
          <w:kern w:val="0"/>
          <w:sz w:val="22"/>
          <w:szCs w:val="22"/>
        </w:rPr>
        <w:t>条　乙は、業務</w:t>
      </w:r>
      <w:r w:rsidR="00136FEE" w:rsidRPr="001B61AF">
        <w:rPr>
          <w:rFonts w:ascii="ＭＳ 明朝" w:hAnsi="ＭＳ 明朝" w:cs="ＭＳ明朝-WinCharSetFFFF-H" w:hint="eastAsia"/>
          <w:kern w:val="0"/>
          <w:sz w:val="22"/>
          <w:szCs w:val="22"/>
        </w:rPr>
        <w:t>完了</w:t>
      </w:r>
      <w:r w:rsidRPr="0075396E">
        <w:rPr>
          <w:rFonts w:ascii="ＭＳ 明朝" w:hAnsi="ＭＳ 明朝" w:cs="ＭＳ明朝-WinCharSetFFFF-H" w:hint="eastAsia"/>
          <w:kern w:val="0"/>
          <w:sz w:val="22"/>
          <w:szCs w:val="22"/>
        </w:rPr>
        <w:t>報告書を甲に提出しなければならない。</w:t>
      </w:r>
    </w:p>
    <w:p w14:paraId="013C5566"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（確認）</w:t>
      </w:r>
    </w:p>
    <w:p w14:paraId="306A109E" w14:textId="77777777" w:rsidR="00D85AA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1条　甲は、</w:t>
      </w:r>
      <w:r w:rsidR="00CD1AE5" w:rsidRPr="0075396E">
        <w:rPr>
          <w:rFonts w:ascii="ＭＳ 明朝" w:hAnsi="ＭＳ 明朝" w:cs="ＭＳ明朝-WinCharSetFFFF-H" w:hint="eastAsia"/>
          <w:kern w:val="0"/>
          <w:sz w:val="22"/>
          <w:szCs w:val="22"/>
        </w:rPr>
        <w:t>業務完了報告書</w:t>
      </w:r>
      <w:r w:rsidRPr="0075396E">
        <w:rPr>
          <w:rFonts w:ascii="ＭＳ 明朝" w:hAnsi="ＭＳ 明朝" w:cs="ＭＳ明朝-WinCharSetFFFF-H" w:hint="eastAsia"/>
          <w:kern w:val="0"/>
          <w:sz w:val="22"/>
          <w:szCs w:val="22"/>
        </w:rPr>
        <w:t>を受理したときは、業務の成果について確認を行うものとする。</w:t>
      </w:r>
    </w:p>
    <w:p w14:paraId="1631B85C" w14:textId="77777777" w:rsidR="00756D1D" w:rsidRPr="0075396E" w:rsidRDefault="00756D1D" w:rsidP="00F33657">
      <w:pPr>
        <w:autoSpaceDE w:val="0"/>
        <w:autoSpaceDN w:val="0"/>
        <w:adjustRightInd w:val="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（委託料の支払）</w:t>
      </w:r>
    </w:p>
    <w:p w14:paraId="5012B528" w14:textId="77777777" w:rsidR="005D70C6" w:rsidRPr="006573D3" w:rsidRDefault="00756D1D" w:rsidP="005D70C6">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kern w:val="0"/>
          <w:sz w:val="22"/>
          <w:szCs w:val="22"/>
        </w:rPr>
        <w:t xml:space="preserve">第12条　</w:t>
      </w:r>
      <w:r w:rsidR="005D70C6" w:rsidRPr="006573D3">
        <w:rPr>
          <w:rFonts w:ascii="ＭＳ 明朝" w:hAnsi="ＭＳ 明朝" w:cs="ＭＳ明朝-WinCharSetFFFF-H" w:hint="eastAsia"/>
          <w:kern w:val="0"/>
          <w:sz w:val="22"/>
          <w:szCs w:val="22"/>
        </w:rPr>
        <w:t>乙は、業務の成果が適正と確認されたときは、委託料の支払請求書を甲に提出するものとする。</w:t>
      </w:r>
    </w:p>
    <w:p w14:paraId="78BCAD26" w14:textId="77777777" w:rsidR="005D70C6" w:rsidRPr="00AF51FE" w:rsidRDefault="005D70C6" w:rsidP="005D70C6">
      <w:pPr>
        <w:autoSpaceDE w:val="0"/>
        <w:autoSpaceDN w:val="0"/>
        <w:adjustRightInd w:val="0"/>
        <w:ind w:left="660" w:hangingChars="300" w:hanging="660"/>
        <w:jc w:val="left"/>
        <w:rPr>
          <w:rFonts w:ascii="ＭＳ 明朝" w:hAnsi="ＭＳ 明朝" w:cs="ＭＳ明朝-WinCharSetFFFF-H"/>
          <w:kern w:val="0"/>
          <w:sz w:val="22"/>
          <w:szCs w:val="22"/>
        </w:rPr>
      </w:pPr>
      <w:r w:rsidRPr="006573D3">
        <w:rPr>
          <w:rFonts w:ascii="ＭＳ 明朝" w:hAnsi="ＭＳ 明朝" w:cs="ＭＳ明朝-WinCharSetFFFF-H" w:hint="eastAsia"/>
          <w:kern w:val="0"/>
          <w:sz w:val="22"/>
          <w:szCs w:val="22"/>
        </w:rPr>
        <w:t xml:space="preserve">　　２</w:t>
      </w:r>
      <w:r>
        <w:rPr>
          <w:rFonts w:ascii="ＭＳ 明朝" w:hAnsi="ＭＳ 明朝" w:cs="ＭＳ明朝-WinCharSetFFFF-H" w:hint="eastAsia"/>
          <w:kern w:val="0"/>
          <w:sz w:val="22"/>
          <w:szCs w:val="22"/>
        </w:rPr>
        <w:t xml:space="preserve">　前項</w:t>
      </w:r>
      <w:r w:rsidRPr="00302482">
        <w:rPr>
          <w:rFonts w:ascii="ＭＳ 明朝" w:hAnsi="ＭＳ 明朝" w:cs="ＭＳ明朝-WinCharSetFFFF-H" w:hint="eastAsia"/>
          <w:kern w:val="0"/>
          <w:sz w:val="22"/>
          <w:szCs w:val="22"/>
        </w:rPr>
        <w:t>の規定に関わらず、</w:t>
      </w:r>
      <w:r>
        <w:rPr>
          <w:rFonts w:ascii="ＭＳ 明朝" w:hAnsi="ＭＳ 明朝" w:cs="ＭＳ明朝-WinCharSetFFFF-H" w:hint="eastAsia"/>
          <w:kern w:val="0"/>
          <w:sz w:val="22"/>
          <w:szCs w:val="22"/>
        </w:rPr>
        <w:t>甲</w:t>
      </w:r>
      <w:r w:rsidRPr="00302482">
        <w:rPr>
          <w:rFonts w:ascii="ＭＳ 明朝" w:hAnsi="ＭＳ 明朝" w:cs="ＭＳ明朝-WinCharSetFFFF-H" w:hint="eastAsia"/>
          <w:kern w:val="0"/>
          <w:sz w:val="22"/>
          <w:szCs w:val="22"/>
        </w:rPr>
        <w:t>が業務の円滑な遂行を図るために必要があると認めるとき</w:t>
      </w:r>
      <w:r w:rsidRPr="00AF51FE">
        <w:rPr>
          <w:rFonts w:ascii="ＭＳ 明朝" w:hAnsi="ＭＳ 明朝" w:cs="ＭＳ明朝-WinCharSetFFFF-H" w:hint="eastAsia"/>
          <w:kern w:val="0"/>
          <w:sz w:val="22"/>
          <w:szCs w:val="22"/>
        </w:rPr>
        <w:t>は、乙は、前金払いによる委託料の支払いを請求することができるものとする。この場合においては、前項の「委託料」とあるのは「委託料からすでに前金払いの対象となった委託料相当額を控除した額」と読み替える。</w:t>
      </w:r>
    </w:p>
    <w:p w14:paraId="794B810A" w14:textId="2FCCDE31" w:rsidR="005D70C6" w:rsidRDefault="005D70C6" w:rsidP="005D70C6">
      <w:pPr>
        <w:autoSpaceDE w:val="0"/>
        <w:autoSpaceDN w:val="0"/>
        <w:adjustRightInd w:val="0"/>
        <w:ind w:left="660" w:hangingChars="300" w:hanging="660"/>
        <w:jc w:val="left"/>
        <w:rPr>
          <w:rFonts w:ascii="ＭＳ 明朝" w:hAnsi="ＭＳ 明朝" w:cs="ＭＳ明朝-WinCharSetFFFF-H"/>
          <w:kern w:val="0"/>
          <w:sz w:val="22"/>
          <w:szCs w:val="22"/>
        </w:rPr>
      </w:pPr>
      <w:r w:rsidRPr="00AF51FE">
        <w:rPr>
          <w:rFonts w:ascii="ＭＳ 明朝" w:hAnsi="ＭＳ 明朝" w:cs="ＭＳ明朝-WinCharSetFFFF-H" w:hint="eastAsia"/>
          <w:kern w:val="0"/>
          <w:sz w:val="22"/>
          <w:szCs w:val="22"/>
        </w:rPr>
        <w:t xml:space="preserve">　　３　前項による前</w:t>
      </w:r>
      <w:r w:rsidR="00327C57" w:rsidRPr="00AF51FE">
        <w:rPr>
          <w:rFonts w:ascii="ＭＳ 明朝" w:hAnsi="ＭＳ 明朝" w:cs="ＭＳ明朝-WinCharSetFFFF-H" w:hint="eastAsia"/>
          <w:kern w:val="0"/>
          <w:sz w:val="22"/>
          <w:szCs w:val="22"/>
        </w:rPr>
        <w:t>金</w:t>
      </w:r>
      <w:r w:rsidRPr="00AF51FE">
        <w:rPr>
          <w:rFonts w:ascii="ＭＳ 明朝" w:hAnsi="ＭＳ 明朝" w:cs="ＭＳ明朝-WinCharSetFFFF-H" w:hint="eastAsia"/>
          <w:kern w:val="0"/>
          <w:sz w:val="22"/>
          <w:szCs w:val="22"/>
        </w:rPr>
        <w:t>払いの支払回数、請求できる時期及び支払限度額は、別表のとおりとする。ただし、甲は、予算の都合その他の必要があるときは、この支払限度額を変更するこ</w:t>
      </w:r>
      <w:r>
        <w:rPr>
          <w:rFonts w:ascii="ＭＳ 明朝" w:hAnsi="ＭＳ 明朝" w:cs="ＭＳ明朝-WinCharSetFFFF-H" w:hint="eastAsia"/>
          <w:kern w:val="0"/>
          <w:sz w:val="22"/>
          <w:szCs w:val="22"/>
        </w:rPr>
        <w:lastRenderedPageBreak/>
        <w:t>とができる。</w:t>
      </w:r>
    </w:p>
    <w:p w14:paraId="5A39BBE3" w14:textId="132A5A3E" w:rsidR="000741BF" w:rsidRPr="0075396E" w:rsidRDefault="005D70C6" w:rsidP="005D70C6">
      <w:pPr>
        <w:autoSpaceDE w:val="0"/>
        <w:autoSpaceDN w:val="0"/>
        <w:adjustRightInd w:val="0"/>
        <w:ind w:leftChars="100" w:left="650" w:hangingChars="200" w:hanging="440"/>
        <w:jc w:val="left"/>
        <w:rPr>
          <w:rFonts w:ascii="ＭＳ 明朝" w:hAnsi="ＭＳ 明朝" w:cs="ＭＳ明朝-WinCharSetFFFF-H"/>
          <w:kern w:val="0"/>
          <w:sz w:val="22"/>
          <w:szCs w:val="22"/>
        </w:rPr>
      </w:pPr>
      <w:r>
        <w:rPr>
          <w:rFonts w:ascii="ＭＳ 明朝" w:hAnsi="ＭＳ 明朝" w:cs="ＭＳ明朝-WinCharSetFFFF-H" w:hint="eastAsia"/>
          <w:kern w:val="0"/>
          <w:sz w:val="22"/>
          <w:szCs w:val="22"/>
        </w:rPr>
        <w:t>４</w:t>
      </w:r>
      <w:r w:rsidRPr="006573D3">
        <w:rPr>
          <w:rFonts w:ascii="ＭＳ 明朝" w:hAnsi="ＭＳ 明朝" w:cs="ＭＳ明朝-WinCharSetFFFF-H" w:hint="eastAsia"/>
          <w:kern w:val="0"/>
          <w:sz w:val="22"/>
          <w:szCs w:val="22"/>
        </w:rPr>
        <w:t xml:space="preserve">　甲は、前</w:t>
      </w:r>
      <w:r>
        <w:rPr>
          <w:rFonts w:ascii="ＭＳ 明朝" w:hAnsi="ＭＳ 明朝" w:cs="ＭＳ明朝-WinCharSetFFFF-H" w:hint="eastAsia"/>
          <w:kern w:val="0"/>
          <w:sz w:val="22"/>
          <w:szCs w:val="22"/>
        </w:rPr>
        <w:t>３</w:t>
      </w:r>
      <w:r w:rsidRPr="006573D3">
        <w:rPr>
          <w:rFonts w:ascii="ＭＳ 明朝" w:hAnsi="ＭＳ 明朝" w:cs="ＭＳ明朝-WinCharSetFFFF-H" w:hint="eastAsia"/>
          <w:kern w:val="0"/>
          <w:sz w:val="22"/>
          <w:szCs w:val="22"/>
        </w:rPr>
        <w:t>項の定めにより乙の提出する適正な支払請求書を受理したときは、その日から起算して</w:t>
      </w:r>
      <w:r w:rsidRPr="006573D3">
        <w:rPr>
          <w:rFonts w:ascii="ＭＳ 明朝" w:hAnsi="ＭＳ 明朝" w:cs="ＭＳ明朝-WinCharSetFFFF-H"/>
          <w:kern w:val="0"/>
          <w:sz w:val="22"/>
          <w:szCs w:val="22"/>
        </w:rPr>
        <w:t>30</w:t>
      </w:r>
      <w:r w:rsidRPr="006573D3">
        <w:rPr>
          <w:rFonts w:ascii="ＭＳ 明朝" w:hAnsi="ＭＳ 明朝" w:cs="ＭＳ明朝-WinCharSetFFFF-H" w:hint="eastAsia"/>
          <w:kern w:val="0"/>
          <w:sz w:val="22"/>
          <w:szCs w:val="22"/>
        </w:rPr>
        <w:t>日以内に委託料を乙に支払うものとする。</w:t>
      </w:r>
    </w:p>
    <w:p w14:paraId="755CEFCA"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（損害の負担）</w:t>
      </w:r>
    </w:p>
    <w:p w14:paraId="7EA2BFDE"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3条　業務の実施について生じた損害は、乙の負担とする。ただし、その損害の発生が甲の責めに帰すべき理由による場合は、この限りでない。</w:t>
      </w:r>
    </w:p>
    <w:p w14:paraId="237C9C44"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２　乙は、業務の実施にあたり第三者に損害を与えたときは、その損害を賠償しなければならない。ただし、その損害の発生が甲の責めに帰すべき理由による場合は、この限りでない。</w:t>
      </w:r>
    </w:p>
    <w:p w14:paraId="39C974B9"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（契約の解除等）</w:t>
      </w:r>
    </w:p>
    <w:p w14:paraId="7B238B05"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4条　甲は、次の各号の一つに該当する事由が生じた場合は、この契約を解除し、又は打ち切る（一部履行部分がある場合に当該部分を除いて解消されることをいう。以下同じ。）ことができる。</w:t>
      </w:r>
    </w:p>
    <w:p w14:paraId="75737CED"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（１） 乙がこの契約に違反したことその他不誠実の行為をしたことにより、契約の履行ができないと認められるとき。</w:t>
      </w:r>
    </w:p>
    <w:p w14:paraId="01E067A4"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（２） 乙が契約の履行能力を喪失したと認められるとき。</w:t>
      </w:r>
    </w:p>
    <w:p w14:paraId="21998BA0"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（３） 乙が故意又は重大な過失により甲に損害を与えたとき。</w:t>
      </w:r>
    </w:p>
    <w:p w14:paraId="028FE46F" w14:textId="77777777" w:rsidR="00756D1D" w:rsidRPr="0075396E" w:rsidRDefault="00756D1D" w:rsidP="00756D1D">
      <w:pPr>
        <w:ind w:left="660" w:hangingChars="300" w:hanging="660"/>
        <w:rPr>
          <w:rFonts w:ascii="ＭＳ 明朝" w:hAnsi="ＭＳ 明朝"/>
          <w:spacing w:val="4"/>
          <w:kern w:val="0"/>
          <w:sz w:val="22"/>
          <w:szCs w:val="21"/>
        </w:rPr>
      </w:pPr>
      <w:r w:rsidRPr="0075396E">
        <w:rPr>
          <w:rFonts w:ascii="ＭＳ 明朝" w:hAnsi="ＭＳ 明朝" w:hint="eastAsia"/>
          <w:sz w:val="22"/>
          <w:szCs w:val="21"/>
        </w:rPr>
        <w:t xml:space="preserve"> （４） </w:t>
      </w:r>
      <w:r w:rsidRPr="0075396E">
        <w:rPr>
          <w:rFonts w:ascii="ＭＳ 明朝" w:hAnsi="ＭＳ 明朝" w:cs="ＭＳ 明朝" w:hint="eastAsia"/>
          <w:kern w:val="0"/>
          <w:sz w:val="22"/>
          <w:szCs w:val="21"/>
        </w:rPr>
        <w:t>乙（乙が共同企業体であるときは、その構成員のいずれかの者。以下この項において同じ｡</w:t>
      </w:r>
      <w:r w:rsidRPr="0075396E">
        <w:rPr>
          <w:rFonts w:ascii="ＭＳ 明朝" w:hAnsi="ＭＳ 明朝" w:cs="ＭＳ 明朝"/>
          <w:kern w:val="0"/>
          <w:sz w:val="22"/>
          <w:szCs w:val="21"/>
        </w:rPr>
        <w:t>)</w:t>
      </w:r>
      <w:r w:rsidRPr="0075396E">
        <w:rPr>
          <w:rFonts w:ascii="ＭＳ 明朝" w:hAnsi="ＭＳ 明朝" w:cs="ＭＳ 明朝" w:hint="eastAsia"/>
          <w:kern w:val="0"/>
          <w:sz w:val="22"/>
          <w:szCs w:val="21"/>
        </w:rPr>
        <w:t>が次のア～オのいずれかに該当するとき。</w:t>
      </w:r>
    </w:p>
    <w:p w14:paraId="79A23FCF" w14:textId="77777777" w:rsidR="00756D1D" w:rsidRPr="0075396E" w:rsidRDefault="00756D1D" w:rsidP="00756D1D">
      <w:pPr>
        <w:overflowPunct w:val="0"/>
        <w:ind w:leftChars="350" w:left="955" w:hangingChars="100" w:hanging="220"/>
        <w:textAlignment w:val="baseline"/>
        <w:rPr>
          <w:rFonts w:ascii="ＭＳ 明朝" w:hAnsi="ＭＳ 明朝"/>
          <w:spacing w:val="4"/>
          <w:kern w:val="0"/>
          <w:sz w:val="22"/>
          <w:szCs w:val="21"/>
        </w:rPr>
      </w:pPr>
      <w:r w:rsidRPr="0075396E">
        <w:rPr>
          <w:rFonts w:ascii="ＭＳ 明朝" w:hAnsi="ＭＳ 明朝" w:cs="ＭＳ 明朝" w:hint="eastAsia"/>
          <w:kern w:val="0"/>
          <w:sz w:val="22"/>
          <w:szCs w:val="21"/>
        </w:rPr>
        <w:t>ア　その役員等（乙が個人である場合にはその者を、乙が法人である場合にはその役員又はその支店若しくは営業所の代表者をいう。以下この項において同じ｡</w:t>
      </w:r>
      <w:r w:rsidRPr="0075396E">
        <w:rPr>
          <w:rFonts w:ascii="ＭＳ 明朝" w:hAnsi="ＭＳ 明朝" w:cs="ＭＳ 明朝"/>
          <w:kern w:val="0"/>
          <w:sz w:val="22"/>
          <w:szCs w:val="21"/>
        </w:rPr>
        <w:t>)</w:t>
      </w:r>
      <w:r w:rsidRPr="0075396E">
        <w:rPr>
          <w:rFonts w:ascii="ＭＳ 明朝" w:hAnsi="ＭＳ 明朝" w:cs="ＭＳ 明朝" w:hint="eastAsia"/>
          <w:kern w:val="0"/>
          <w:sz w:val="22"/>
          <w:szCs w:val="21"/>
        </w:rPr>
        <w:t>が暴力団員による不当な行為の防止等に関する法律（平成３年法律第</w:t>
      </w:r>
      <w:r w:rsidRPr="0075396E">
        <w:rPr>
          <w:rFonts w:ascii="ＭＳ 明朝" w:hAnsi="ＭＳ 明朝" w:cs="ＭＳ 明朝"/>
          <w:kern w:val="0"/>
          <w:sz w:val="22"/>
          <w:szCs w:val="21"/>
        </w:rPr>
        <w:t>77</w:t>
      </w:r>
      <w:r w:rsidRPr="0075396E">
        <w:rPr>
          <w:rFonts w:ascii="ＭＳ 明朝" w:hAnsi="ＭＳ 明朝" w:cs="ＭＳ 明朝" w:hint="eastAsia"/>
          <w:kern w:val="0"/>
          <w:sz w:val="22"/>
          <w:szCs w:val="21"/>
        </w:rPr>
        <w:t>号）第２条第６号に規定する暴力団員（以下この項において「暴力団員」という｡</w:t>
      </w:r>
      <w:r w:rsidRPr="0075396E">
        <w:rPr>
          <w:rFonts w:ascii="ＭＳ 明朝" w:hAnsi="ＭＳ 明朝" w:cs="ＭＳ 明朝"/>
          <w:kern w:val="0"/>
          <w:sz w:val="22"/>
          <w:szCs w:val="21"/>
        </w:rPr>
        <w:t>)</w:t>
      </w:r>
      <w:r w:rsidRPr="0075396E">
        <w:rPr>
          <w:rFonts w:ascii="ＭＳ 明朝" w:hAnsi="ＭＳ 明朝" w:cs="ＭＳ 明朝" w:hint="eastAsia"/>
          <w:kern w:val="0"/>
          <w:sz w:val="22"/>
          <w:szCs w:val="21"/>
        </w:rPr>
        <w:t>であると認められるとき。</w:t>
      </w:r>
    </w:p>
    <w:p w14:paraId="152AEF56" w14:textId="77777777" w:rsidR="00756D1D" w:rsidRPr="0075396E" w:rsidRDefault="00756D1D" w:rsidP="00756D1D">
      <w:pPr>
        <w:overflowPunct w:val="0"/>
        <w:ind w:leftChars="350" w:left="955" w:hangingChars="100" w:hanging="220"/>
        <w:textAlignment w:val="baseline"/>
        <w:rPr>
          <w:rFonts w:ascii="ＭＳ 明朝" w:hAnsi="ＭＳ 明朝"/>
          <w:spacing w:val="4"/>
          <w:kern w:val="0"/>
          <w:sz w:val="22"/>
          <w:szCs w:val="21"/>
        </w:rPr>
      </w:pPr>
      <w:r w:rsidRPr="0075396E">
        <w:rPr>
          <w:rFonts w:ascii="ＭＳ 明朝" w:hAnsi="ＭＳ 明朝" w:cs="ＭＳ 明朝" w:hint="eastAsia"/>
          <w:kern w:val="0"/>
          <w:sz w:val="22"/>
          <w:szCs w:val="21"/>
        </w:rPr>
        <w:t>イ　暴力団（暴力団員による不当な行為の防止等に関する法律第２条第２号に規定する暴力団をいう。以下この項において同じ｡</w:t>
      </w:r>
      <w:r w:rsidRPr="0075396E">
        <w:rPr>
          <w:rFonts w:ascii="ＭＳ 明朝" w:hAnsi="ＭＳ 明朝" w:cs="ＭＳ 明朝"/>
          <w:kern w:val="0"/>
          <w:sz w:val="22"/>
          <w:szCs w:val="21"/>
        </w:rPr>
        <w:t>)</w:t>
      </w:r>
      <w:r w:rsidRPr="0075396E">
        <w:rPr>
          <w:rFonts w:ascii="ＭＳ 明朝" w:hAnsi="ＭＳ 明朝" w:cs="ＭＳ 明朝" w:hint="eastAsia"/>
          <w:kern w:val="0"/>
          <w:sz w:val="22"/>
          <w:szCs w:val="21"/>
        </w:rPr>
        <w:t>又は暴力団員が経営に実質的に関与していると認められるとき。</w:t>
      </w:r>
    </w:p>
    <w:p w14:paraId="7D2CD96A" w14:textId="77777777" w:rsidR="00756D1D" w:rsidRPr="0075396E" w:rsidRDefault="00756D1D" w:rsidP="00756D1D">
      <w:pPr>
        <w:overflowPunct w:val="0"/>
        <w:ind w:leftChars="350" w:left="955" w:hangingChars="100" w:hanging="220"/>
        <w:textAlignment w:val="baseline"/>
        <w:rPr>
          <w:rFonts w:ascii="ＭＳ 明朝" w:hAnsi="ＭＳ 明朝"/>
          <w:spacing w:val="4"/>
          <w:kern w:val="0"/>
          <w:sz w:val="22"/>
          <w:szCs w:val="21"/>
        </w:rPr>
      </w:pPr>
      <w:r w:rsidRPr="0075396E">
        <w:rPr>
          <w:rFonts w:ascii="ＭＳ 明朝" w:hAnsi="ＭＳ 明朝" w:cs="ＭＳ 明朝" w:hint="eastAsia"/>
          <w:kern w:val="0"/>
          <w:sz w:val="22"/>
          <w:szCs w:val="21"/>
        </w:rPr>
        <w:t>ウ　その役員等が自己、自社若しく</w:t>
      </w:r>
      <w:r w:rsidR="00D2087E" w:rsidRPr="0075396E">
        <w:rPr>
          <w:rFonts w:ascii="ＭＳ 明朝" w:hAnsi="ＭＳ 明朝" w:cs="ＭＳ 明朝" w:hint="eastAsia"/>
          <w:kern w:val="0"/>
          <w:sz w:val="22"/>
          <w:szCs w:val="21"/>
        </w:rPr>
        <w:t>は第三者の不正の利益を図る目的又は第三者に損害を加える目的をもっ</w:t>
      </w:r>
      <w:r w:rsidRPr="0075396E">
        <w:rPr>
          <w:rFonts w:ascii="ＭＳ 明朝" w:hAnsi="ＭＳ 明朝" w:cs="ＭＳ 明朝" w:hint="eastAsia"/>
          <w:kern w:val="0"/>
          <w:sz w:val="22"/>
          <w:szCs w:val="21"/>
        </w:rPr>
        <w:t>て、暴力団又は暴力団員を利用したと認められるとき。</w:t>
      </w:r>
    </w:p>
    <w:p w14:paraId="1A1FAC91" w14:textId="77777777" w:rsidR="00756D1D" w:rsidRPr="0075396E" w:rsidRDefault="00756D1D" w:rsidP="00756D1D">
      <w:pPr>
        <w:overflowPunct w:val="0"/>
        <w:ind w:leftChars="350" w:left="955" w:hangingChars="100" w:hanging="220"/>
        <w:textAlignment w:val="baseline"/>
        <w:rPr>
          <w:rFonts w:ascii="ＭＳ 明朝" w:hAnsi="ＭＳ 明朝"/>
          <w:spacing w:val="4"/>
          <w:kern w:val="0"/>
          <w:sz w:val="22"/>
          <w:szCs w:val="21"/>
        </w:rPr>
      </w:pPr>
      <w:r w:rsidRPr="0075396E">
        <w:rPr>
          <w:rFonts w:ascii="ＭＳ 明朝" w:hAnsi="ＭＳ 明朝" w:cs="ＭＳ 明朝" w:hint="eastAsia"/>
          <w:kern w:val="0"/>
          <w:sz w:val="22"/>
          <w:szCs w:val="21"/>
        </w:rPr>
        <w:t>エ　その役員等が、暴力団又は暴力団員に対して資金等を供給し、又は便宜を供与する等直接的又は積極的に暴力団の維持又は運営に協力し、又は関与していると認められるとき。</w:t>
      </w:r>
    </w:p>
    <w:p w14:paraId="0906AAAB" w14:textId="77777777" w:rsidR="00756D1D" w:rsidRPr="0075396E" w:rsidRDefault="00756D1D" w:rsidP="00756D1D">
      <w:pPr>
        <w:overflowPunct w:val="0"/>
        <w:ind w:leftChars="350" w:left="955" w:hangingChars="100" w:hanging="220"/>
        <w:textAlignment w:val="baseline"/>
        <w:rPr>
          <w:rFonts w:ascii="ＭＳ 明朝" w:hAnsi="ＭＳ 明朝" w:cs="ＭＳ 明朝"/>
          <w:kern w:val="0"/>
          <w:sz w:val="22"/>
          <w:szCs w:val="21"/>
        </w:rPr>
      </w:pPr>
      <w:r w:rsidRPr="0075396E">
        <w:rPr>
          <w:rFonts w:ascii="ＭＳ 明朝" w:hAnsi="ＭＳ 明朝" w:cs="ＭＳ 明朝" w:hint="eastAsia"/>
          <w:kern w:val="0"/>
          <w:sz w:val="22"/>
          <w:szCs w:val="21"/>
        </w:rPr>
        <w:t>オ　その役員等が暴力団又は暴力団員と社会的に非難されるべき関係を有すると認められるとき。</w:t>
      </w:r>
    </w:p>
    <w:p w14:paraId="34024807" w14:textId="77777777" w:rsidR="00756D1D" w:rsidRPr="0075396E" w:rsidRDefault="00756D1D" w:rsidP="00756D1D">
      <w:pPr>
        <w:overflowPunct w:val="0"/>
        <w:ind w:leftChars="350" w:left="955" w:hangingChars="100" w:hanging="220"/>
        <w:textAlignment w:val="baseline"/>
        <w:rPr>
          <w:rFonts w:ascii="ＭＳ 明朝" w:hAnsi="ＭＳ 明朝" w:cs="ＭＳ 明朝"/>
          <w:kern w:val="0"/>
          <w:sz w:val="22"/>
          <w:szCs w:val="21"/>
        </w:rPr>
      </w:pPr>
      <w:r w:rsidRPr="0075396E">
        <w:rPr>
          <w:rFonts w:ascii="ＭＳ 明朝" w:hAnsi="ＭＳ 明朝" w:cs="ＭＳ 明朝" w:hint="eastAsia"/>
          <w:kern w:val="0"/>
          <w:sz w:val="22"/>
          <w:szCs w:val="21"/>
        </w:rPr>
        <w:t xml:space="preserve">カ　</w:t>
      </w:r>
      <w:r w:rsidRPr="0075396E">
        <w:rPr>
          <w:rFonts w:ascii="ＭＳ 明朝" w:hAnsi="ＭＳ 明朝" w:cs="ＭＳ 明朝" w:hint="eastAsia"/>
          <w:kern w:val="0"/>
          <w:sz w:val="22"/>
          <w:szCs w:val="22"/>
        </w:rPr>
        <w:t>資材、原材料の購入契約その他の契約に当たり、その相手方がア～オのいずれかに該当することを知りながら、当該者と契約を締結したと認められるとき。</w:t>
      </w:r>
    </w:p>
    <w:p w14:paraId="059D3988" w14:textId="77777777" w:rsidR="00756D1D" w:rsidRPr="0075396E" w:rsidRDefault="00756D1D" w:rsidP="00756D1D">
      <w:pPr>
        <w:overflowPunct w:val="0"/>
        <w:ind w:leftChars="350" w:left="955" w:hangingChars="100" w:hanging="220"/>
        <w:textAlignment w:val="baseline"/>
        <w:rPr>
          <w:rFonts w:ascii="ＭＳ 明朝" w:hAnsi="ＭＳ 明朝"/>
          <w:spacing w:val="4"/>
          <w:kern w:val="0"/>
          <w:sz w:val="22"/>
          <w:szCs w:val="21"/>
        </w:rPr>
      </w:pPr>
      <w:r w:rsidRPr="0075396E">
        <w:rPr>
          <w:rFonts w:ascii="ＭＳ 明朝" w:hAnsi="ＭＳ 明朝" w:cs="ＭＳ 明朝" w:hint="eastAsia"/>
          <w:kern w:val="0"/>
          <w:sz w:val="22"/>
          <w:szCs w:val="22"/>
        </w:rPr>
        <w:t>キ　乙が、ア～オのいずれかに該当する者を資材、原材料の購入契約その他の契約の相手方としていた場合（カに該当する場合を除く｡</w:t>
      </w:r>
      <w:r w:rsidRPr="0075396E">
        <w:rPr>
          <w:rFonts w:ascii="ＭＳ 明朝" w:hAnsi="ＭＳ 明朝" w:cs="ＭＳ 明朝"/>
          <w:kern w:val="0"/>
          <w:sz w:val="22"/>
          <w:szCs w:val="22"/>
        </w:rPr>
        <w:t>)</w:t>
      </w:r>
      <w:r w:rsidR="00D2087E" w:rsidRPr="0075396E">
        <w:rPr>
          <w:rFonts w:ascii="ＭＳ 明朝" w:hAnsi="ＭＳ 明朝" w:cs="ＭＳ 明朝" w:hint="eastAsia"/>
          <w:kern w:val="0"/>
          <w:sz w:val="22"/>
          <w:szCs w:val="22"/>
        </w:rPr>
        <w:t>に、甲が乙に対して当該契約の解除を求め、乙がこれに従わなかっ</w:t>
      </w:r>
      <w:r w:rsidRPr="0075396E">
        <w:rPr>
          <w:rFonts w:ascii="ＭＳ 明朝" w:hAnsi="ＭＳ 明朝" w:cs="ＭＳ 明朝" w:hint="eastAsia"/>
          <w:kern w:val="0"/>
          <w:sz w:val="22"/>
          <w:szCs w:val="22"/>
        </w:rPr>
        <w:t>たとき。</w:t>
      </w:r>
    </w:p>
    <w:p w14:paraId="31530B02"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２　甲は、前項の定めにより契約を解除し、又は打ち切ったときは、乙から契約金額（打切りの場合は、履行済部分に相当する金額を控除した金額。以下同じ。）の</w:t>
      </w:r>
      <w:r w:rsidRPr="0075396E">
        <w:rPr>
          <w:rFonts w:ascii="ＭＳ 明朝" w:hAnsi="ＭＳ 明朝" w:cs="ＭＳ明朝-WinCharSetFFFF-H"/>
          <w:kern w:val="0"/>
          <w:sz w:val="22"/>
          <w:szCs w:val="22"/>
        </w:rPr>
        <w:t>100</w:t>
      </w:r>
      <w:r w:rsidRPr="0075396E">
        <w:rPr>
          <w:rFonts w:ascii="ＭＳ 明朝" w:hAnsi="ＭＳ 明朝" w:cs="ＭＳ明朝-WinCharSetFFFF-H" w:hint="eastAsia"/>
          <w:kern w:val="0"/>
          <w:sz w:val="22"/>
          <w:szCs w:val="22"/>
        </w:rPr>
        <w:t>分の</w:t>
      </w:r>
      <w:r w:rsidRPr="0075396E">
        <w:rPr>
          <w:rFonts w:ascii="ＭＳ 明朝" w:hAnsi="ＭＳ 明朝" w:cs="ＭＳ明朝-WinCharSetFFFF-H"/>
          <w:kern w:val="0"/>
          <w:sz w:val="22"/>
          <w:szCs w:val="22"/>
        </w:rPr>
        <w:t>10</w:t>
      </w:r>
      <w:r w:rsidRPr="0075396E">
        <w:rPr>
          <w:rFonts w:ascii="ＭＳ 明朝" w:hAnsi="ＭＳ 明朝" w:cs="ＭＳ明朝-WinCharSetFFFF-H" w:hint="eastAsia"/>
          <w:kern w:val="0"/>
          <w:sz w:val="22"/>
          <w:szCs w:val="22"/>
        </w:rPr>
        <w:t>の割合で計算した金額の違約金を徴収することができる。</w:t>
      </w:r>
    </w:p>
    <w:p w14:paraId="2EFCBF9C"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３　乙は、第１項の定めによる契約の解除により損害を受けた場合においても、甲に対してその補償を請求することができないものとする。</w:t>
      </w:r>
    </w:p>
    <w:p w14:paraId="44B4F7E6"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（損害賠償）</w:t>
      </w:r>
    </w:p>
    <w:p w14:paraId="13D5AF99"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5条　乙は、この契約に定める義務を履行しないために甲に損害を与えたときは、その損害に相当する金額を損害賠償金として甲に支払わなければならない。</w:t>
      </w:r>
    </w:p>
    <w:p w14:paraId="288CAAC0" w14:textId="77777777" w:rsidR="00756D1D" w:rsidRPr="0075396E" w:rsidRDefault="00756D1D" w:rsidP="00F33657">
      <w:pPr>
        <w:autoSpaceDE w:val="0"/>
        <w:autoSpaceDN w:val="0"/>
        <w:adjustRightInd w:val="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（費用の負担）</w:t>
      </w:r>
    </w:p>
    <w:p w14:paraId="5DEAFFB1"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6条　この契約の締結に要する費用は、乙の負担とする。</w:t>
      </w:r>
    </w:p>
    <w:p w14:paraId="72888174"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（秘密の保持）</w:t>
      </w:r>
    </w:p>
    <w:p w14:paraId="7203478F"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w:t>
      </w:r>
      <w:r w:rsidRPr="0075396E">
        <w:rPr>
          <w:rFonts w:ascii="ＭＳ 明朝" w:hAnsi="ＭＳ 明朝" w:cs="ＭＳ明朝-WinCharSetFFFF-H" w:hint="eastAsia"/>
          <w:kern w:val="0"/>
          <w:sz w:val="22"/>
          <w:szCs w:val="22"/>
        </w:rPr>
        <w:t>7条　乙は、委託業務の実施により知り得た秘密を第三者に漏らしてはならない。</w:t>
      </w:r>
    </w:p>
    <w:p w14:paraId="4A8D2CD8"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（個人情報の保護）</w:t>
      </w:r>
    </w:p>
    <w:p w14:paraId="249E5ECC"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lastRenderedPageBreak/>
        <w:t>第18条　乙は、この契約による業務を処理するための個人情報の取り扱いについては、別記「個人情報取扱に関する特記事項」を守らなければならない。</w:t>
      </w:r>
    </w:p>
    <w:p w14:paraId="41C8F396" w14:textId="77777777" w:rsidR="00F33657" w:rsidRPr="0075396E" w:rsidRDefault="00F33657"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65ED2EA8"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（疑義等の決定）</w:t>
      </w:r>
    </w:p>
    <w:p w14:paraId="4CB210B3"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第</w:t>
      </w:r>
      <w:r w:rsidRPr="0075396E">
        <w:rPr>
          <w:rFonts w:ascii="ＭＳ 明朝" w:hAnsi="ＭＳ 明朝" w:cs="ＭＳ明朝-WinCharSetFFFF-H"/>
          <w:kern w:val="0"/>
          <w:sz w:val="22"/>
          <w:szCs w:val="22"/>
        </w:rPr>
        <w:t>19</w:t>
      </w:r>
      <w:r w:rsidRPr="0075396E">
        <w:rPr>
          <w:rFonts w:ascii="ＭＳ 明朝" w:hAnsi="ＭＳ 明朝" w:cs="ＭＳ明朝-WinCharSetFFFF-H" w:hint="eastAsia"/>
          <w:kern w:val="0"/>
          <w:sz w:val="22"/>
          <w:szCs w:val="22"/>
        </w:rPr>
        <w:t>条　この契約について疑義が生じた時又はこの契約に定めのない事項については、甲乙協議の上、決定する。</w:t>
      </w:r>
    </w:p>
    <w:p w14:paraId="6EA383F5"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２　契約により甲乙協議して定める事項について協議が整わないときは、甲の定めるところによる。</w:t>
      </w:r>
    </w:p>
    <w:p w14:paraId="72A3D3EC"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461CEA9E" w14:textId="77777777" w:rsidR="00756D1D" w:rsidRPr="0075396E" w:rsidRDefault="00756D1D" w:rsidP="00756D1D">
      <w:pPr>
        <w:autoSpaceDE w:val="0"/>
        <w:autoSpaceDN w:val="0"/>
        <w:adjustRightInd w:val="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上記の契約の証として甲、乙</w:t>
      </w:r>
      <w:r w:rsidR="00E067E6" w:rsidRPr="0075396E">
        <w:rPr>
          <w:rFonts w:ascii="ＭＳ 明朝" w:hAnsi="ＭＳ 明朝" w:cs="ＭＳ明朝-WinCharSetFFFF-H" w:hint="eastAsia"/>
          <w:kern w:val="0"/>
          <w:sz w:val="22"/>
          <w:szCs w:val="22"/>
        </w:rPr>
        <w:t>は電子証明が施されたファイルを</w:t>
      </w:r>
      <w:r w:rsidRPr="0075396E">
        <w:rPr>
          <w:rFonts w:ascii="ＭＳ 明朝" w:hAnsi="ＭＳ 明朝" w:cs="ＭＳ明朝-WinCharSetFFFF-H" w:hint="eastAsia"/>
          <w:kern w:val="0"/>
          <w:sz w:val="22"/>
          <w:szCs w:val="22"/>
        </w:rPr>
        <w:t>保有するものとする。</w:t>
      </w:r>
    </w:p>
    <w:p w14:paraId="0D0B940D"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43B04D0D" w14:textId="62582A58" w:rsidR="00756D1D" w:rsidRPr="0075396E" w:rsidRDefault="00DA26A3" w:rsidP="00C573AF">
      <w:pPr>
        <w:autoSpaceDE w:val="0"/>
        <w:autoSpaceDN w:val="0"/>
        <w:adjustRightInd w:val="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令和</w:t>
      </w:r>
      <w:r w:rsidR="00FD4E9D" w:rsidRPr="00FD4E9D">
        <w:rPr>
          <w:rFonts w:ascii="ＭＳ 明朝" w:hAnsi="ＭＳ 明朝" w:cs="ＭＳ明朝-WinCharSetFFFF-H" w:hint="eastAsia"/>
          <w:color w:val="EE0000"/>
          <w:kern w:val="0"/>
          <w:sz w:val="22"/>
          <w:szCs w:val="22"/>
        </w:rPr>
        <w:t>８</w:t>
      </w:r>
      <w:r w:rsidRPr="00FD4E9D">
        <w:rPr>
          <w:rFonts w:ascii="ＭＳ 明朝" w:hAnsi="ＭＳ 明朝" w:cs="ＭＳ明朝-WinCharSetFFFF-H" w:hint="eastAsia"/>
          <w:color w:val="EE0000"/>
          <w:kern w:val="0"/>
          <w:sz w:val="22"/>
          <w:szCs w:val="22"/>
        </w:rPr>
        <w:t>年</w:t>
      </w:r>
      <w:r w:rsidR="007F6712">
        <w:rPr>
          <w:rFonts w:ascii="ＭＳ 明朝" w:hAnsi="ＭＳ 明朝" w:cs="ＭＳ明朝-WinCharSetFFFF-H" w:hint="eastAsia"/>
          <w:color w:val="EE0000"/>
          <w:kern w:val="0"/>
          <w:sz w:val="22"/>
          <w:szCs w:val="22"/>
        </w:rPr>
        <w:t xml:space="preserve">　</w:t>
      </w:r>
      <w:r w:rsidR="00756D1D" w:rsidRPr="00FD4E9D">
        <w:rPr>
          <w:rFonts w:ascii="ＭＳ 明朝" w:hAnsi="ＭＳ 明朝" w:cs="ＭＳ明朝-WinCharSetFFFF-H" w:hint="eastAsia"/>
          <w:color w:val="EE0000"/>
          <w:kern w:val="0"/>
          <w:sz w:val="22"/>
          <w:szCs w:val="22"/>
        </w:rPr>
        <w:t>月</w:t>
      </w:r>
      <w:r w:rsidR="007F6712">
        <w:rPr>
          <w:rFonts w:ascii="ＭＳ 明朝" w:hAnsi="ＭＳ 明朝" w:cs="ＭＳ明朝-WinCharSetFFFF-H" w:hint="eastAsia"/>
          <w:color w:val="EE0000"/>
          <w:kern w:val="0"/>
          <w:sz w:val="22"/>
          <w:szCs w:val="22"/>
        </w:rPr>
        <w:t xml:space="preserve">　</w:t>
      </w:r>
      <w:r w:rsidR="00756D1D" w:rsidRPr="00FD4E9D">
        <w:rPr>
          <w:rFonts w:ascii="ＭＳ 明朝" w:hAnsi="ＭＳ 明朝" w:cs="ＭＳ明朝-WinCharSetFFFF-H" w:hint="eastAsia"/>
          <w:color w:val="EE0000"/>
          <w:kern w:val="0"/>
          <w:sz w:val="22"/>
          <w:szCs w:val="22"/>
        </w:rPr>
        <w:t>日</w:t>
      </w:r>
    </w:p>
    <w:p w14:paraId="359A1BC8" w14:textId="77777777" w:rsidR="00756D1D" w:rsidRPr="0075396E" w:rsidRDefault="00756D1D" w:rsidP="00756D1D">
      <w:pPr>
        <w:autoSpaceDE w:val="0"/>
        <w:autoSpaceDN w:val="0"/>
        <w:adjustRightInd w:val="0"/>
        <w:ind w:left="39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甲　新潟市中央区新光町４番地１</w:t>
      </w:r>
    </w:p>
    <w:p w14:paraId="15B2E8CB" w14:textId="77777777" w:rsidR="00756D1D" w:rsidRPr="0075396E" w:rsidRDefault="00756D1D" w:rsidP="00756D1D">
      <w:pPr>
        <w:autoSpaceDE w:val="0"/>
        <w:autoSpaceDN w:val="0"/>
        <w:adjustRightInd w:val="0"/>
        <w:ind w:left="39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新潟県</w:t>
      </w:r>
    </w:p>
    <w:p w14:paraId="7412F0FA" w14:textId="77777777" w:rsidR="00756D1D" w:rsidRPr="0075396E" w:rsidRDefault="004A6B7C" w:rsidP="00756D1D">
      <w:pPr>
        <w:autoSpaceDE w:val="0"/>
        <w:autoSpaceDN w:val="0"/>
        <w:adjustRightInd w:val="0"/>
        <w:ind w:left="3960"/>
        <w:jc w:val="left"/>
        <w:rPr>
          <w:rFonts w:ascii="ＭＳ 明朝" w:hAnsi="ＭＳ 明朝" w:cs="ＭＳ明朝-WinCharSetFFFF-H"/>
          <w:kern w:val="0"/>
          <w:sz w:val="22"/>
          <w:szCs w:val="22"/>
        </w:rPr>
      </w:pPr>
      <w:r w:rsidRPr="0075396E">
        <w:rPr>
          <w:rFonts w:ascii="ＭＳ 明朝" w:hAnsi="ＭＳ 明朝" w:cs="ＭＳ明朝-WinCharSetFFFF-H" w:hint="eastAsia"/>
          <w:kern w:val="0"/>
          <w:sz w:val="22"/>
          <w:szCs w:val="22"/>
        </w:rPr>
        <w:t xml:space="preserve">　　代表者　</w:t>
      </w:r>
      <w:r w:rsidR="00756D1D" w:rsidRPr="0075396E">
        <w:rPr>
          <w:rFonts w:ascii="ＭＳ 明朝" w:hAnsi="ＭＳ 明朝" w:cs="ＭＳ明朝-WinCharSetFFFF-H" w:hint="eastAsia"/>
          <w:kern w:val="0"/>
          <w:sz w:val="22"/>
          <w:szCs w:val="22"/>
        </w:rPr>
        <w:t xml:space="preserve">新潟県知事　</w:t>
      </w:r>
      <w:r w:rsidR="00F615B1" w:rsidRPr="0075396E">
        <w:rPr>
          <w:rFonts w:ascii="ＭＳ 明朝" w:hAnsi="ＭＳ 明朝" w:cs="ＭＳ明朝-WinCharSetFFFF-H" w:hint="eastAsia"/>
          <w:kern w:val="0"/>
          <w:sz w:val="22"/>
          <w:szCs w:val="22"/>
        </w:rPr>
        <w:t xml:space="preserve">　　花　角　英　世</w:t>
      </w:r>
    </w:p>
    <w:p w14:paraId="0E27B00A"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60061E4C" w14:textId="77777777" w:rsidR="00756D1D" w:rsidRPr="0075396E" w:rsidRDefault="00756D1D"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44EAFD9C" w14:textId="77777777" w:rsidR="000464E3" w:rsidRPr="0075396E" w:rsidRDefault="000464E3" w:rsidP="00756D1D">
      <w:pPr>
        <w:autoSpaceDE w:val="0"/>
        <w:autoSpaceDN w:val="0"/>
        <w:adjustRightInd w:val="0"/>
        <w:ind w:left="660" w:hangingChars="300" w:hanging="660"/>
        <w:jc w:val="left"/>
        <w:rPr>
          <w:rFonts w:ascii="ＭＳ 明朝" w:hAnsi="ＭＳ 明朝" w:cs="ＭＳ明朝-WinCharSetFFFF-H"/>
          <w:kern w:val="0"/>
          <w:sz w:val="22"/>
          <w:szCs w:val="22"/>
        </w:rPr>
      </w:pPr>
    </w:p>
    <w:p w14:paraId="165A11DF" w14:textId="425E2E09" w:rsidR="00C54432" w:rsidRPr="00FD4E9D" w:rsidRDefault="00756D1D" w:rsidP="00C54432">
      <w:pPr>
        <w:autoSpaceDE w:val="0"/>
        <w:autoSpaceDN w:val="0"/>
        <w:adjustRightInd w:val="0"/>
        <w:ind w:left="3960"/>
        <w:jc w:val="left"/>
        <w:rPr>
          <w:rFonts w:ascii="ＭＳ 明朝" w:hAnsi="ＭＳ 明朝" w:cs="ＭＳ明朝-WinCharSetFFFF-H"/>
          <w:color w:val="EE0000"/>
          <w:kern w:val="0"/>
          <w:sz w:val="22"/>
          <w:szCs w:val="22"/>
        </w:rPr>
      </w:pPr>
      <w:r w:rsidRPr="0075396E">
        <w:rPr>
          <w:rFonts w:ascii="ＭＳ 明朝" w:hAnsi="ＭＳ 明朝" w:cs="ＭＳ明朝-WinCharSetFFFF-H" w:hint="eastAsia"/>
          <w:kern w:val="0"/>
          <w:sz w:val="22"/>
          <w:szCs w:val="22"/>
        </w:rPr>
        <w:t xml:space="preserve">乙　</w:t>
      </w:r>
      <w:r w:rsidR="00FD4E9D" w:rsidRPr="00FD4E9D">
        <w:rPr>
          <w:rFonts w:ascii="ＭＳ 明朝" w:hAnsi="ＭＳ 明朝" w:cs="ＭＳ明朝-WinCharSetFFFF-H" w:hint="eastAsia"/>
          <w:color w:val="EE0000"/>
          <w:kern w:val="0"/>
          <w:sz w:val="22"/>
          <w:szCs w:val="22"/>
        </w:rPr>
        <w:t>住所</w:t>
      </w:r>
    </w:p>
    <w:p w14:paraId="7829C6F0" w14:textId="7F197E87" w:rsidR="00756D1D" w:rsidRPr="00FD4E9D" w:rsidRDefault="009F4141" w:rsidP="00756D1D">
      <w:pPr>
        <w:autoSpaceDE w:val="0"/>
        <w:autoSpaceDN w:val="0"/>
        <w:adjustRightInd w:val="0"/>
        <w:ind w:left="3960"/>
        <w:jc w:val="left"/>
        <w:rPr>
          <w:rFonts w:ascii="ＭＳ 明朝" w:hAnsi="ＭＳ 明朝" w:cs="ＭＳ明朝-WinCharSetFFFF-H"/>
          <w:color w:val="EE0000"/>
          <w:kern w:val="0"/>
          <w:sz w:val="22"/>
          <w:szCs w:val="22"/>
        </w:rPr>
      </w:pPr>
      <w:r w:rsidRPr="00FD4E9D">
        <w:rPr>
          <w:rFonts w:ascii="ＭＳ 明朝" w:hAnsi="ＭＳ 明朝" w:cs="ＭＳ明朝-WinCharSetFFFF-H" w:hint="eastAsia"/>
          <w:color w:val="EE0000"/>
          <w:kern w:val="0"/>
          <w:sz w:val="22"/>
          <w:szCs w:val="22"/>
        </w:rPr>
        <w:t xml:space="preserve">　　</w:t>
      </w:r>
      <w:r w:rsidR="00FD4E9D" w:rsidRPr="00FD4E9D">
        <w:rPr>
          <w:rFonts w:ascii="ＭＳ 明朝" w:hAnsi="ＭＳ 明朝" w:cs="ＭＳ明朝-WinCharSetFFFF-H" w:hint="eastAsia"/>
          <w:color w:val="EE0000"/>
          <w:kern w:val="0"/>
          <w:sz w:val="22"/>
          <w:szCs w:val="22"/>
        </w:rPr>
        <w:t>会社名</w:t>
      </w:r>
    </w:p>
    <w:p w14:paraId="6E13E299" w14:textId="087A684F" w:rsidR="00756D1D" w:rsidRPr="00FD4E9D" w:rsidRDefault="004A6B7C" w:rsidP="00756D1D">
      <w:pPr>
        <w:autoSpaceDE w:val="0"/>
        <w:autoSpaceDN w:val="0"/>
        <w:adjustRightInd w:val="0"/>
        <w:ind w:left="3960"/>
        <w:jc w:val="left"/>
        <w:rPr>
          <w:rFonts w:ascii="ＭＳ 明朝" w:hAnsi="ＭＳ 明朝" w:cs="ＭＳ明朝-WinCharSetFFFF-H"/>
          <w:color w:val="EE0000"/>
          <w:kern w:val="0"/>
          <w:sz w:val="22"/>
          <w:szCs w:val="22"/>
        </w:rPr>
      </w:pPr>
      <w:r w:rsidRPr="00FD4E9D">
        <w:rPr>
          <w:rFonts w:ascii="ＭＳ 明朝" w:hAnsi="ＭＳ 明朝" w:cs="ＭＳ明朝-WinCharSetFFFF-H" w:hint="eastAsia"/>
          <w:color w:val="EE0000"/>
          <w:kern w:val="0"/>
          <w:sz w:val="22"/>
          <w:szCs w:val="22"/>
        </w:rPr>
        <w:t xml:space="preserve">　　代表者　</w:t>
      </w:r>
      <w:r w:rsidR="00FD4E9D" w:rsidRPr="00FD4E9D">
        <w:rPr>
          <w:rFonts w:ascii="ＭＳ 明朝" w:hAnsi="ＭＳ 明朝" w:cs="ＭＳ明朝-WinCharSetFFFF-H" w:hint="eastAsia"/>
          <w:color w:val="EE0000"/>
          <w:kern w:val="0"/>
          <w:sz w:val="22"/>
          <w:szCs w:val="22"/>
        </w:rPr>
        <w:t>職名　氏名</w:t>
      </w:r>
    </w:p>
    <w:p w14:paraId="220B59E8" w14:textId="77777777" w:rsidR="00756D1D" w:rsidRPr="0075396E" w:rsidRDefault="00756D1D" w:rsidP="003F00E6">
      <w:pPr>
        <w:autoSpaceDE w:val="0"/>
        <w:autoSpaceDN w:val="0"/>
        <w:adjustRightInd w:val="0"/>
        <w:ind w:left="480" w:hangingChars="218" w:hanging="480"/>
        <w:jc w:val="left"/>
        <w:rPr>
          <w:rFonts w:ascii="ＭＳ 明朝" w:hAnsi="ＭＳ 明朝"/>
          <w:sz w:val="22"/>
          <w:szCs w:val="22"/>
        </w:rPr>
      </w:pPr>
      <w:r w:rsidRPr="0075396E">
        <w:rPr>
          <w:rFonts w:ascii="ＭＳ 明朝" w:hAnsi="ＭＳ 明朝"/>
          <w:sz w:val="22"/>
          <w:szCs w:val="22"/>
        </w:rPr>
        <w:br w:type="page"/>
      </w:r>
      <w:r w:rsidRPr="0075396E">
        <w:rPr>
          <w:rFonts w:ascii="ＭＳ 明朝" w:hAnsi="ＭＳ 明朝" w:hint="eastAsia"/>
          <w:sz w:val="22"/>
          <w:szCs w:val="22"/>
        </w:rPr>
        <w:lastRenderedPageBreak/>
        <w:t>別記</w:t>
      </w:r>
      <w:r w:rsidR="007D58FE" w:rsidRPr="0075396E">
        <w:rPr>
          <w:rFonts w:ascii="ＭＳ 明朝" w:hAnsi="ＭＳ 明朝" w:hint="eastAsia"/>
          <w:sz w:val="22"/>
          <w:szCs w:val="22"/>
        </w:rPr>
        <w:t xml:space="preserve">　　　</w:t>
      </w:r>
      <w:r w:rsidRPr="0075396E">
        <w:rPr>
          <w:rFonts w:ascii="ＭＳ 明朝" w:hAnsi="ＭＳ 明朝" w:hint="eastAsia"/>
          <w:sz w:val="22"/>
          <w:szCs w:val="22"/>
        </w:rPr>
        <w:t>個人情報取扱に関する特記事項</w:t>
      </w:r>
    </w:p>
    <w:p w14:paraId="4B94D5A5" w14:textId="77777777" w:rsidR="00756D1D" w:rsidRPr="0075396E" w:rsidRDefault="00756D1D" w:rsidP="007D58FE">
      <w:pPr>
        <w:rPr>
          <w:rFonts w:ascii="ＭＳ 明朝" w:hAnsi="ＭＳ 明朝"/>
          <w:sz w:val="22"/>
          <w:szCs w:val="22"/>
        </w:rPr>
      </w:pPr>
    </w:p>
    <w:p w14:paraId="6394F8C5" w14:textId="77777777" w:rsidR="00756D1D" w:rsidRPr="0075396E" w:rsidRDefault="00756D1D" w:rsidP="00756D1D">
      <w:pPr>
        <w:ind w:left="480" w:hangingChars="218" w:hanging="480"/>
        <w:rPr>
          <w:rFonts w:ascii="ＭＳ 明朝" w:hAnsi="ＭＳ 明朝"/>
          <w:sz w:val="22"/>
          <w:szCs w:val="22"/>
        </w:rPr>
      </w:pPr>
      <w:r w:rsidRPr="0075396E">
        <w:rPr>
          <w:rFonts w:ascii="ＭＳ 明朝" w:hAnsi="ＭＳ 明朝" w:hint="eastAsia"/>
          <w:sz w:val="22"/>
          <w:szCs w:val="22"/>
        </w:rPr>
        <w:t>（基本的事項）</w:t>
      </w:r>
    </w:p>
    <w:p w14:paraId="6E40C416" w14:textId="77777777" w:rsidR="00756D1D" w:rsidRPr="0075396E" w:rsidRDefault="00756D1D" w:rsidP="00756D1D">
      <w:pPr>
        <w:ind w:left="480" w:hangingChars="218" w:hanging="480"/>
        <w:rPr>
          <w:rFonts w:ascii="ＭＳ 明朝" w:hAnsi="ＭＳ 明朝"/>
          <w:sz w:val="22"/>
          <w:szCs w:val="22"/>
        </w:rPr>
      </w:pPr>
      <w:r w:rsidRPr="0075396E">
        <w:rPr>
          <w:rFonts w:ascii="ＭＳ 明朝" w:hAnsi="ＭＳ 明朝" w:hint="eastAsia"/>
          <w:sz w:val="22"/>
          <w:szCs w:val="22"/>
        </w:rPr>
        <w:t>第１　乙は、この契約による個人情報の取扱に当たっては、個人の権利利益を侵害することのないようにしなければならない。</w:t>
      </w:r>
    </w:p>
    <w:p w14:paraId="6B2DC04B" w14:textId="77777777" w:rsidR="00756D1D" w:rsidRPr="0075396E" w:rsidRDefault="00756D1D" w:rsidP="00756D1D">
      <w:pPr>
        <w:ind w:left="480" w:hangingChars="218" w:hanging="480"/>
        <w:rPr>
          <w:rFonts w:ascii="ＭＳ 明朝" w:hAnsi="ＭＳ 明朝"/>
          <w:sz w:val="22"/>
          <w:szCs w:val="22"/>
        </w:rPr>
      </w:pPr>
      <w:r w:rsidRPr="0075396E">
        <w:rPr>
          <w:rFonts w:ascii="ＭＳ 明朝" w:hAnsi="ＭＳ 明朝" w:hint="eastAsia"/>
          <w:sz w:val="22"/>
          <w:szCs w:val="22"/>
        </w:rPr>
        <w:t>（秘密の保持）</w:t>
      </w:r>
    </w:p>
    <w:p w14:paraId="240FC82D" w14:textId="77777777" w:rsidR="00756D1D" w:rsidRPr="0075396E" w:rsidRDefault="00756D1D" w:rsidP="00756D1D">
      <w:pPr>
        <w:ind w:left="480" w:hangingChars="218" w:hanging="480"/>
        <w:rPr>
          <w:rFonts w:ascii="ＭＳ 明朝" w:hAnsi="ＭＳ 明朝"/>
          <w:sz w:val="22"/>
          <w:szCs w:val="22"/>
        </w:rPr>
      </w:pPr>
      <w:r w:rsidRPr="0075396E">
        <w:rPr>
          <w:rFonts w:ascii="ＭＳ 明朝" w:hAnsi="ＭＳ 明朝" w:hint="eastAsia"/>
          <w:sz w:val="22"/>
          <w:szCs w:val="22"/>
        </w:rPr>
        <w:t>第２　乙は、この契約による業務に関して知り得た個人情報を他に漏らしてはならない。この契約が終了し、又は解除された後においても同様とする。</w:t>
      </w:r>
    </w:p>
    <w:p w14:paraId="77236F90" w14:textId="77777777" w:rsidR="00756D1D" w:rsidRPr="0075396E" w:rsidRDefault="00756D1D" w:rsidP="00756D1D">
      <w:pPr>
        <w:ind w:left="480" w:hangingChars="218" w:hanging="480"/>
        <w:rPr>
          <w:rFonts w:ascii="ＭＳ 明朝" w:hAnsi="ＭＳ 明朝"/>
          <w:sz w:val="22"/>
          <w:szCs w:val="22"/>
        </w:rPr>
      </w:pPr>
      <w:r w:rsidRPr="0075396E">
        <w:rPr>
          <w:rFonts w:ascii="ＭＳ 明朝" w:hAnsi="ＭＳ 明朝" w:cs="NotDefSpecial" w:hint="eastAsia"/>
          <w:kern w:val="0"/>
          <w:sz w:val="22"/>
          <w:szCs w:val="22"/>
        </w:rPr>
        <w:t>（目的外収集・利用の禁止）</w:t>
      </w:r>
    </w:p>
    <w:p w14:paraId="6A13B0B7"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第３　乙は、この契約による業務を処理するため、個人情報を収集し、又は利用するときは、受託業務の目的の範囲内で行うものとする。</w:t>
      </w:r>
    </w:p>
    <w:p w14:paraId="6BDEF3D5"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（第三者への提供の禁止）</w:t>
      </w:r>
    </w:p>
    <w:p w14:paraId="0E300E15"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第４　乙は、この契約による業務を処理するため、甲から提供を受け、又は乙自らが収集し、若しくは作成した個人情報が記録された資料等を、甲の承諾なしに第三者に提供してはならない。</w:t>
      </w:r>
    </w:p>
    <w:p w14:paraId="7C84397A"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（複写、複製の禁止）</w:t>
      </w:r>
    </w:p>
    <w:p w14:paraId="51BBD98F"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第５　乙は、この契約による業務を処理するため、甲から提供を受け、又は乙自らが収集し、若しくは作成した個人情報が記録された資料等を、甲の承諾なしに複写し、又は複製してはならない。</w:t>
      </w:r>
    </w:p>
    <w:p w14:paraId="5C709886" w14:textId="77777777" w:rsidR="00756D1D" w:rsidRPr="0075396E" w:rsidRDefault="00756D1D" w:rsidP="008C7EF0">
      <w:pPr>
        <w:autoSpaceDE w:val="0"/>
        <w:autoSpaceDN w:val="0"/>
        <w:adjustRightInd w:val="0"/>
        <w:ind w:leftChars="50" w:left="475" w:hangingChars="168" w:hanging="370"/>
        <w:jc w:val="left"/>
        <w:rPr>
          <w:rFonts w:ascii="ＭＳ 明朝" w:hAnsi="ＭＳ 明朝" w:cs="NotDefSpecial"/>
          <w:kern w:val="0"/>
          <w:sz w:val="22"/>
          <w:szCs w:val="22"/>
        </w:rPr>
      </w:pPr>
      <w:r w:rsidRPr="0075396E">
        <w:rPr>
          <w:rFonts w:ascii="ＭＳ 明朝" w:hAnsi="ＭＳ 明朝" w:cs="NotDefSpecial"/>
          <w:kern w:val="0"/>
          <w:sz w:val="22"/>
          <w:szCs w:val="22"/>
        </w:rPr>
        <w:t>(</w:t>
      </w:r>
      <w:r w:rsidRPr="0075396E">
        <w:rPr>
          <w:rFonts w:ascii="ＭＳ 明朝" w:hAnsi="ＭＳ 明朝" w:cs="NotDefSpecial" w:hint="eastAsia"/>
          <w:kern w:val="0"/>
          <w:sz w:val="22"/>
          <w:szCs w:val="22"/>
        </w:rPr>
        <w:t>適正管理）</w:t>
      </w:r>
    </w:p>
    <w:p w14:paraId="38210E5C"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第６　乙は、この契約による業務を処理するため、甲から提供を受け、又は乙自らが収集し、若しくは作成した個人情報の滅失及びき損の防止に関する措置を講じなければならない。</w:t>
      </w:r>
    </w:p>
    <w:p w14:paraId="365FE45E" w14:textId="77777777" w:rsidR="00756D1D" w:rsidRPr="0075396E" w:rsidRDefault="00756D1D" w:rsidP="008C7EF0">
      <w:pPr>
        <w:autoSpaceDE w:val="0"/>
        <w:autoSpaceDN w:val="0"/>
        <w:adjustRightInd w:val="0"/>
        <w:ind w:leftChars="50" w:left="475" w:hangingChars="168" w:hanging="370"/>
        <w:jc w:val="left"/>
        <w:rPr>
          <w:rFonts w:ascii="ＭＳ 明朝" w:hAnsi="ＭＳ 明朝" w:cs="NotDefSpecial"/>
          <w:kern w:val="0"/>
          <w:sz w:val="22"/>
          <w:szCs w:val="22"/>
        </w:rPr>
      </w:pPr>
      <w:r w:rsidRPr="0075396E">
        <w:rPr>
          <w:rFonts w:ascii="ＭＳ 明朝" w:hAnsi="ＭＳ 明朝" w:cs="NotDefSpecial"/>
          <w:kern w:val="0"/>
          <w:sz w:val="22"/>
          <w:szCs w:val="22"/>
        </w:rPr>
        <w:t>(</w:t>
      </w:r>
      <w:r w:rsidRPr="0075396E">
        <w:rPr>
          <w:rFonts w:ascii="ＭＳ 明朝" w:hAnsi="ＭＳ 明朝" w:cs="NotDefSpecial" w:hint="eastAsia"/>
          <w:kern w:val="0"/>
          <w:sz w:val="22"/>
          <w:szCs w:val="22"/>
        </w:rPr>
        <w:t>作業場所の指定等）</w:t>
      </w:r>
    </w:p>
    <w:p w14:paraId="3261FC2B"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第７　乙は、甲が指定する場所以外の場所で、この契約による個人情報を取り扱う業務を処理してはならない。ただし、甲が指定する場所以外の場所で、この契約による個人情報を取り扱う業務を処理する必要がある場合において、あらかじめ当該作業場所における個人情報の安全確保の措置の内容を甲に届け出て、甲の承諾を得た場合はこの限りでない。</w:t>
      </w:r>
    </w:p>
    <w:p w14:paraId="216E3750"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（運搬）</w:t>
      </w:r>
    </w:p>
    <w:p w14:paraId="22F06FD7"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第８　乙は、この契約による業務の処理その他この契約の履行に関し、個人情報が記載された資料等を運搬するときは、個人情報の漏えい、き損及び滅失を防止するため、乙の責任において、確実な方法により運搬しなければならない。</w:t>
      </w:r>
    </w:p>
    <w:p w14:paraId="5DA70736"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（資料等の返還簿）</w:t>
      </w:r>
    </w:p>
    <w:p w14:paraId="322537AE"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第９　乙がこの契約による業務を処理するために、甲から提供を受け、又は乙自らが収集し、若しくは作成した個人情報が記録された全ての資料等は、その契約完了後直ちに甲に返還し、又は引き渡すものとする。ただし甲が別に指示したときは、当該方法によるものとする。</w:t>
      </w:r>
    </w:p>
    <w:p w14:paraId="089E3E90" w14:textId="77777777" w:rsidR="00756D1D" w:rsidRPr="0075396E" w:rsidRDefault="00756D1D" w:rsidP="008C7EF0">
      <w:pPr>
        <w:autoSpaceDE w:val="0"/>
        <w:autoSpaceDN w:val="0"/>
        <w:adjustRightInd w:val="0"/>
        <w:ind w:leftChars="50" w:left="475" w:hangingChars="168" w:hanging="370"/>
        <w:jc w:val="left"/>
        <w:rPr>
          <w:rFonts w:ascii="ＭＳ 明朝" w:hAnsi="ＭＳ 明朝" w:cs="NotDefSpecial"/>
          <w:kern w:val="0"/>
          <w:sz w:val="22"/>
          <w:szCs w:val="22"/>
        </w:rPr>
      </w:pPr>
      <w:r w:rsidRPr="0075396E">
        <w:rPr>
          <w:rFonts w:ascii="ＭＳ 明朝" w:hAnsi="ＭＳ 明朝" w:cs="NotDefSpecial"/>
          <w:kern w:val="0"/>
          <w:sz w:val="22"/>
          <w:szCs w:val="22"/>
        </w:rPr>
        <w:t>(</w:t>
      </w:r>
      <w:r w:rsidRPr="0075396E">
        <w:rPr>
          <w:rFonts w:ascii="ＭＳ 明朝" w:hAnsi="ＭＳ 明朝" w:cs="NotDefSpecial" w:hint="eastAsia"/>
          <w:kern w:val="0"/>
          <w:sz w:val="22"/>
          <w:szCs w:val="22"/>
        </w:rPr>
        <w:t>従事者への周知及び監督）</w:t>
      </w:r>
    </w:p>
    <w:p w14:paraId="5B9D3309"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第10　乙は､この契約による業務に従事している者に対し､在職中はもとより退職後においても、その業務に関して知り得た個人情報をみだりに他人に知らせ、又は不当な目的に使用してはならないこと、これに違反した場合は、新潟県個人情報保護条例（平成17年新潟県条例第２号）により罰則が適用される場合があることなど、個人情報の保護のために必要な事項を周知するとともに、個人情報の適正管理の徹底が図られるよう、必要かつ適切な監督を行わなければならない。</w:t>
      </w:r>
    </w:p>
    <w:p w14:paraId="143A402E"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（取扱い状況の報告及び調査）</w:t>
      </w:r>
    </w:p>
    <w:p w14:paraId="0760F711"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第11　甲は、必要があると認めるときは、この契約による個人情報の取扱いの状況について、乙に報告させ、又は随時実地に調査することができるものとする。</w:t>
      </w:r>
    </w:p>
    <w:p w14:paraId="422CEE87"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（指示）</w:t>
      </w:r>
    </w:p>
    <w:p w14:paraId="75C8DA9E"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第12　甲は、この契約による個人情報の取扱いが不適当と認められるときは、乙に対して必要な指示を行うものとし、乙は、その指示に従わなければならない。</w:t>
      </w:r>
    </w:p>
    <w:p w14:paraId="7E96A6E2" w14:textId="77777777" w:rsidR="00756D1D" w:rsidRPr="0075396E" w:rsidRDefault="00756D1D" w:rsidP="00756D1D">
      <w:pPr>
        <w:autoSpaceDE w:val="0"/>
        <w:autoSpaceDN w:val="0"/>
        <w:adjustRightInd w:val="0"/>
        <w:ind w:left="480" w:hangingChars="218" w:hanging="480"/>
        <w:jc w:val="left"/>
        <w:rPr>
          <w:rFonts w:ascii="ＭＳ 明朝" w:hAnsi="ＭＳ 明朝" w:cs="NotDefSpecial"/>
          <w:kern w:val="0"/>
          <w:sz w:val="22"/>
          <w:szCs w:val="22"/>
        </w:rPr>
      </w:pPr>
      <w:r w:rsidRPr="0075396E">
        <w:rPr>
          <w:rFonts w:ascii="ＭＳ 明朝" w:hAnsi="ＭＳ 明朝" w:cs="NotDefSpecial" w:hint="eastAsia"/>
          <w:kern w:val="0"/>
          <w:sz w:val="22"/>
          <w:szCs w:val="22"/>
        </w:rPr>
        <w:t>（事故の場合の措置）</w:t>
      </w:r>
    </w:p>
    <w:p w14:paraId="0234392B" w14:textId="1DFEA728" w:rsidR="0FFB9046" w:rsidRPr="0075396E" w:rsidRDefault="00756D1D" w:rsidP="00296F92">
      <w:pPr>
        <w:autoSpaceDE w:val="0"/>
        <w:autoSpaceDN w:val="0"/>
        <w:adjustRightInd w:val="0"/>
        <w:ind w:left="480" w:hangingChars="218" w:hanging="480"/>
        <w:jc w:val="left"/>
      </w:pPr>
      <w:r w:rsidRPr="0075396E">
        <w:rPr>
          <w:rFonts w:ascii="ＭＳ 明朝" w:hAnsi="ＭＳ 明朝" w:cs="NotDefSpecial"/>
          <w:kern w:val="0"/>
          <w:sz w:val="22"/>
          <w:szCs w:val="22"/>
        </w:rPr>
        <w:t>第13　乙は、この契約に違反する事態が生じ、又は生じるおそれのあることを知ったときは、速やかに甲に報告し、甲の指示に従うものとする</w:t>
      </w:r>
      <w:r w:rsidR="00C54432" w:rsidRPr="0075396E">
        <w:rPr>
          <w:rFonts w:ascii="ＭＳ 明朝" w:hAnsi="ＭＳ 明朝" w:cs="NotDefSpecial"/>
          <w:kern w:val="0"/>
          <w:sz w:val="22"/>
          <w:szCs w:val="22"/>
        </w:rPr>
        <w:t>。</w:t>
      </w:r>
      <w:r w:rsidR="0FFB9046" w:rsidRPr="0075396E">
        <w:br w:type="page"/>
      </w:r>
    </w:p>
    <w:p w14:paraId="627315BF" w14:textId="6A0AC77B" w:rsidR="59B6FD8F" w:rsidRPr="0075396E" w:rsidRDefault="59B6FD8F" w:rsidP="0FFB9046">
      <w:pPr>
        <w:ind w:left="480" w:hangingChars="218" w:hanging="480"/>
        <w:jc w:val="left"/>
        <w:rPr>
          <w:rFonts w:ascii="ＭＳ 明朝" w:hAnsi="ＭＳ 明朝" w:cs="NotDefSpecial"/>
          <w:sz w:val="22"/>
          <w:szCs w:val="22"/>
        </w:rPr>
      </w:pPr>
      <w:r w:rsidRPr="0075396E">
        <w:rPr>
          <w:rFonts w:ascii="ＭＳ 明朝" w:hAnsi="ＭＳ 明朝" w:cs="NotDefSpecial"/>
          <w:sz w:val="22"/>
          <w:szCs w:val="22"/>
        </w:rPr>
        <w:lastRenderedPageBreak/>
        <w:t>別表</w:t>
      </w:r>
    </w:p>
    <w:p w14:paraId="1CEFC7BC" w14:textId="01E49270" w:rsidR="0FFB9046" w:rsidRPr="0075396E" w:rsidRDefault="0FFB9046" w:rsidP="0FFB9046">
      <w:pPr>
        <w:ind w:left="480" w:hangingChars="218" w:hanging="480"/>
        <w:jc w:val="left"/>
        <w:rPr>
          <w:rFonts w:ascii="ＭＳ 明朝" w:hAnsi="ＭＳ 明朝" w:cs="NotDefSpecial"/>
          <w:sz w:val="22"/>
          <w:szCs w:val="22"/>
        </w:rPr>
      </w:pPr>
    </w:p>
    <w:p w14:paraId="6ADCE6FE" w14:textId="7BE67866" w:rsidR="59B6FD8F" w:rsidRPr="0075396E" w:rsidRDefault="59B6FD8F" w:rsidP="0FFB9046">
      <w:pPr>
        <w:ind w:left="480" w:hangingChars="218" w:hanging="480"/>
        <w:jc w:val="center"/>
        <w:rPr>
          <w:rFonts w:ascii="ＭＳ 明朝" w:hAnsi="ＭＳ 明朝" w:cs="NotDefSpecial"/>
          <w:sz w:val="22"/>
          <w:szCs w:val="22"/>
        </w:rPr>
      </w:pPr>
      <w:r w:rsidRPr="0075396E">
        <w:rPr>
          <w:rFonts w:ascii="ＭＳ 明朝" w:hAnsi="ＭＳ 明朝" w:cs="NotDefSpecial"/>
          <w:sz w:val="22"/>
          <w:szCs w:val="22"/>
        </w:rPr>
        <w:t>各期の業務内容及び委託料</w:t>
      </w:r>
    </w:p>
    <w:p w14:paraId="30A92A3E" w14:textId="03D84677" w:rsidR="0FFB9046" w:rsidRPr="0075396E" w:rsidRDefault="0FFB9046" w:rsidP="0FFB9046">
      <w:pPr>
        <w:ind w:left="480" w:hangingChars="218" w:hanging="480"/>
        <w:jc w:val="center"/>
        <w:rPr>
          <w:rFonts w:ascii="ＭＳ 明朝" w:hAnsi="ＭＳ 明朝" w:cs="NotDefSpecial"/>
          <w:sz w:val="22"/>
          <w:szCs w:val="22"/>
        </w:rPr>
      </w:pPr>
    </w:p>
    <w:p w14:paraId="0FC6907C" w14:textId="679DE0A8" w:rsidR="74B2AFEE" w:rsidRPr="0075396E" w:rsidRDefault="74B2AFEE" w:rsidP="0FFB9046">
      <w:pPr>
        <w:ind w:left="480" w:hangingChars="218" w:hanging="480"/>
        <w:jc w:val="left"/>
        <w:rPr>
          <w:rFonts w:ascii="ＭＳ 明朝" w:hAnsi="ＭＳ 明朝" w:cs="NotDefSpecial"/>
          <w:sz w:val="22"/>
          <w:szCs w:val="22"/>
        </w:rPr>
      </w:pPr>
      <w:r w:rsidRPr="0075396E">
        <w:rPr>
          <w:rFonts w:ascii="ＭＳ 明朝" w:hAnsi="ＭＳ 明朝" w:cs="NotDefSpecial"/>
          <w:sz w:val="22"/>
          <w:szCs w:val="22"/>
        </w:rPr>
        <w:t xml:space="preserve">                                                                       　　　 単位：円</w:t>
      </w:r>
    </w:p>
    <w:tbl>
      <w:tblPr>
        <w:tblStyle w:val="a3"/>
        <w:tblW w:w="0" w:type="auto"/>
        <w:tblInd w:w="480" w:type="dxa"/>
        <w:tblLayout w:type="fixed"/>
        <w:tblLook w:val="06A0" w:firstRow="1" w:lastRow="0" w:firstColumn="1" w:lastColumn="0" w:noHBand="1" w:noVBand="1"/>
      </w:tblPr>
      <w:tblGrid>
        <w:gridCol w:w="2955"/>
        <w:gridCol w:w="1417"/>
        <w:gridCol w:w="1417"/>
        <w:gridCol w:w="1417"/>
        <w:gridCol w:w="1807"/>
      </w:tblGrid>
      <w:tr w:rsidR="00E237BC" w:rsidRPr="0075396E" w14:paraId="2078BA60" w14:textId="77777777" w:rsidTr="00E237BC">
        <w:trPr>
          <w:trHeight w:val="300"/>
        </w:trPr>
        <w:tc>
          <w:tcPr>
            <w:tcW w:w="2955" w:type="dxa"/>
            <w:vAlign w:val="center"/>
          </w:tcPr>
          <w:p w14:paraId="31ED2A32" w14:textId="0A05D3DB" w:rsidR="00E237BC" w:rsidRPr="0075396E" w:rsidRDefault="00E237BC" w:rsidP="0FFB9046">
            <w:pPr>
              <w:jc w:val="center"/>
              <w:rPr>
                <w:rFonts w:ascii="ＭＳ 明朝" w:hAnsi="ＭＳ 明朝" w:cs="NotDefSpecial"/>
                <w:sz w:val="20"/>
                <w:szCs w:val="20"/>
              </w:rPr>
            </w:pPr>
            <w:r>
              <w:rPr>
                <w:rFonts w:ascii="ＭＳ 明朝" w:hAnsi="ＭＳ 明朝" w:cs="NotDefSpecial" w:hint="eastAsia"/>
                <w:sz w:val="20"/>
                <w:szCs w:val="20"/>
              </w:rPr>
              <w:t>回数</w:t>
            </w:r>
          </w:p>
        </w:tc>
        <w:tc>
          <w:tcPr>
            <w:tcW w:w="1417" w:type="dxa"/>
            <w:vAlign w:val="center"/>
          </w:tcPr>
          <w:p w14:paraId="7F948B0D" w14:textId="7977D3FE" w:rsidR="00E237BC" w:rsidRPr="0075396E" w:rsidRDefault="00E237BC" w:rsidP="00E237BC">
            <w:pPr>
              <w:jc w:val="center"/>
              <w:rPr>
                <w:rFonts w:ascii="ＭＳ 明朝" w:hAnsi="ＭＳ 明朝" w:cs="NotDefSpecial"/>
                <w:sz w:val="20"/>
                <w:szCs w:val="20"/>
              </w:rPr>
            </w:pPr>
            <w:r>
              <w:rPr>
                <w:rFonts w:ascii="ＭＳ 明朝" w:hAnsi="ＭＳ 明朝" w:cs="NotDefSpecial" w:hint="eastAsia"/>
                <w:sz w:val="20"/>
                <w:szCs w:val="20"/>
              </w:rPr>
              <w:t>第１回</w:t>
            </w:r>
          </w:p>
        </w:tc>
        <w:tc>
          <w:tcPr>
            <w:tcW w:w="1417" w:type="dxa"/>
            <w:vAlign w:val="center"/>
          </w:tcPr>
          <w:p w14:paraId="760165AD" w14:textId="51ADF3A4" w:rsidR="00E237BC" w:rsidRPr="0075396E" w:rsidRDefault="00E237BC" w:rsidP="0FFB9046">
            <w:pPr>
              <w:jc w:val="center"/>
              <w:rPr>
                <w:rFonts w:ascii="ＭＳ 明朝" w:hAnsi="ＭＳ 明朝" w:cs="NotDefSpecial"/>
                <w:sz w:val="20"/>
                <w:szCs w:val="20"/>
              </w:rPr>
            </w:pPr>
            <w:r>
              <w:rPr>
                <w:rFonts w:ascii="ＭＳ 明朝" w:hAnsi="ＭＳ 明朝" w:cs="NotDefSpecial" w:hint="eastAsia"/>
                <w:sz w:val="20"/>
                <w:szCs w:val="20"/>
              </w:rPr>
              <w:t>第２回</w:t>
            </w:r>
          </w:p>
        </w:tc>
        <w:tc>
          <w:tcPr>
            <w:tcW w:w="1417" w:type="dxa"/>
            <w:vAlign w:val="center"/>
          </w:tcPr>
          <w:p w14:paraId="36D6BD7F" w14:textId="77FF72A1" w:rsidR="00E237BC" w:rsidRPr="0075396E" w:rsidRDefault="00E237BC" w:rsidP="0FFB9046">
            <w:pPr>
              <w:jc w:val="center"/>
              <w:rPr>
                <w:rFonts w:ascii="ＭＳ 明朝" w:hAnsi="ＭＳ 明朝" w:cs="NotDefSpecial"/>
                <w:sz w:val="20"/>
                <w:szCs w:val="20"/>
              </w:rPr>
            </w:pPr>
            <w:r>
              <w:rPr>
                <w:rFonts w:ascii="ＭＳ 明朝" w:hAnsi="ＭＳ 明朝" w:cs="NotDefSpecial" w:hint="eastAsia"/>
                <w:sz w:val="20"/>
                <w:szCs w:val="20"/>
              </w:rPr>
              <w:t>第３回</w:t>
            </w:r>
          </w:p>
        </w:tc>
        <w:tc>
          <w:tcPr>
            <w:tcW w:w="1807" w:type="dxa"/>
            <w:vAlign w:val="center"/>
          </w:tcPr>
          <w:p w14:paraId="47A22F0F" w14:textId="34B81A11" w:rsidR="00E237BC" w:rsidRPr="0075396E" w:rsidRDefault="00E237BC" w:rsidP="0FFB9046">
            <w:pPr>
              <w:jc w:val="center"/>
              <w:rPr>
                <w:rFonts w:ascii="ＭＳ 明朝" w:hAnsi="ＭＳ 明朝" w:cs="NotDefSpecial"/>
                <w:sz w:val="20"/>
                <w:szCs w:val="20"/>
              </w:rPr>
            </w:pPr>
            <w:r>
              <w:rPr>
                <w:rFonts w:ascii="ＭＳ 明朝" w:hAnsi="ＭＳ 明朝" w:cs="NotDefSpecial" w:hint="eastAsia"/>
                <w:sz w:val="20"/>
                <w:szCs w:val="20"/>
              </w:rPr>
              <w:t>第４回</w:t>
            </w:r>
          </w:p>
        </w:tc>
      </w:tr>
      <w:tr w:rsidR="00E237BC" w:rsidRPr="0075396E" w14:paraId="7A09B7AD" w14:textId="77777777" w:rsidTr="00E237BC">
        <w:trPr>
          <w:trHeight w:val="300"/>
        </w:trPr>
        <w:tc>
          <w:tcPr>
            <w:tcW w:w="2955" w:type="dxa"/>
            <w:vAlign w:val="center"/>
          </w:tcPr>
          <w:p w14:paraId="046E15C4" w14:textId="0848F653" w:rsidR="00E237BC" w:rsidRPr="0075396E" w:rsidRDefault="00E237BC" w:rsidP="004D3427">
            <w:pPr>
              <w:jc w:val="center"/>
              <w:rPr>
                <w:rFonts w:ascii="ＭＳ 明朝" w:hAnsi="ＭＳ 明朝" w:cs="NotDefSpecial"/>
                <w:sz w:val="22"/>
                <w:szCs w:val="22"/>
              </w:rPr>
            </w:pPr>
            <w:r w:rsidRPr="0075396E">
              <w:rPr>
                <w:rFonts w:ascii="ＭＳ 明朝" w:hAnsi="ＭＳ 明朝" w:cs="NotDefSpecial"/>
                <w:sz w:val="22"/>
                <w:szCs w:val="22"/>
              </w:rPr>
              <w:t>各期</w:t>
            </w:r>
            <w:r>
              <w:rPr>
                <w:rFonts w:ascii="ＭＳ 明朝" w:hAnsi="ＭＳ 明朝" w:cs="NotDefSpecial" w:hint="eastAsia"/>
                <w:sz w:val="22"/>
                <w:szCs w:val="22"/>
              </w:rPr>
              <w:t>支払限度額</w:t>
            </w:r>
          </w:p>
        </w:tc>
        <w:tc>
          <w:tcPr>
            <w:tcW w:w="1417" w:type="dxa"/>
            <w:vAlign w:val="center"/>
          </w:tcPr>
          <w:p w14:paraId="6596725F" w14:textId="6BDC92B5" w:rsidR="00E237BC" w:rsidRPr="00B60663" w:rsidRDefault="00CB0664" w:rsidP="0FFB9046">
            <w:pPr>
              <w:jc w:val="right"/>
              <w:rPr>
                <w:rFonts w:ascii="ＭＳ 明朝" w:hAnsi="ＭＳ 明朝" w:cs="NotDefSpecial"/>
                <w:color w:val="EE0000"/>
                <w:sz w:val="20"/>
                <w:szCs w:val="20"/>
              </w:rPr>
            </w:pPr>
            <w:r>
              <w:rPr>
                <w:rFonts w:ascii="ＭＳ 明朝" w:hAnsi="ＭＳ 明朝" w:cs="NotDefSpecial" w:hint="eastAsia"/>
                <w:color w:val="EE0000"/>
                <w:sz w:val="20"/>
                <w:szCs w:val="20"/>
              </w:rPr>
              <w:t>*</w:t>
            </w:r>
            <w:r w:rsidR="00E237BC" w:rsidRPr="00B60663">
              <w:rPr>
                <w:rFonts w:ascii="ＭＳ 明朝" w:hAnsi="ＭＳ 明朝" w:cs="NotDefSpecial"/>
                <w:color w:val="EE0000"/>
                <w:sz w:val="20"/>
                <w:szCs w:val="20"/>
              </w:rPr>
              <w:t>,</w:t>
            </w:r>
            <w:r>
              <w:rPr>
                <w:rFonts w:ascii="ＭＳ 明朝" w:hAnsi="ＭＳ 明朝" w:cs="NotDefSpecial" w:hint="eastAsia"/>
                <w:color w:val="EE0000"/>
                <w:sz w:val="20"/>
                <w:szCs w:val="20"/>
              </w:rPr>
              <w:t>***</w:t>
            </w:r>
            <w:r w:rsidR="00E237BC" w:rsidRPr="00B60663">
              <w:rPr>
                <w:rFonts w:ascii="ＭＳ 明朝" w:hAnsi="ＭＳ 明朝" w:cs="NotDefSpecial"/>
                <w:color w:val="EE0000"/>
                <w:sz w:val="20"/>
                <w:szCs w:val="20"/>
              </w:rPr>
              <w:t>,000</w:t>
            </w:r>
          </w:p>
        </w:tc>
        <w:tc>
          <w:tcPr>
            <w:tcW w:w="1417" w:type="dxa"/>
            <w:vAlign w:val="center"/>
          </w:tcPr>
          <w:p w14:paraId="45060686" w14:textId="0C5384D3" w:rsidR="00E237BC" w:rsidRPr="00B60663" w:rsidRDefault="00CB0664" w:rsidP="0FFB9046">
            <w:pPr>
              <w:jc w:val="right"/>
              <w:rPr>
                <w:rFonts w:ascii="ＭＳ 明朝" w:hAnsi="ＭＳ 明朝" w:cs="NotDefSpecial"/>
                <w:color w:val="EE0000"/>
                <w:sz w:val="20"/>
                <w:szCs w:val="20"/>
              </w:rPr>
            </w:pPr>
            <w:r>
              <w:rPr>
                <w:rFonts w:ascii="ＭＳ 明朝" w:hAnsi="ＭＳ 明朝" w:cs="NotDefSpecial" w:hint="eastAsia"/>
                <w:color w:val="EE0000"/>
                <w:sz w:val="20"/>
                <w:szCs w:val="20"/>
              </w:rPr>
              <w:t>*</w:t>
            </w:r>
            <w:r w:rsidRPr="00B60663">
              <w:rPr>
                <w:rFonts w:ascii="ＭＳ 明朝" w:hAnsi="ＭＳ 明朝" w:cs="NotDefSpecial"/>
                <w:color w:val="EE0000"/>
                <w:sz w:val="20"/>
                <w:szCs w:val="20"/>
              </w:rPr>
              <w:t>,</w:t>
            </w:r>
            <w:r>
              <w:rPr>
                <w:rFonts w:ascii="ＭＳ 明朝" w:hAnsi="ＭＳ 明朝" w:cs="NotDefSpecial" w:hint="eastAsia"/>
                <w:color w:val="EE0000"/>
                <w:sz w:val="20"/>
                <w:szCs w:val="20"/>
              </w:rPr>
              <w:t>***</w:t>
            </w:r>
            <w:r w:rsidRPr="00B60663">
              <w:rPr>
                <w:rFonts w:ascii="ＭＳ 明朝" w:hAnsi="ＭＳ 明朝" w:cs="NotDefSpecial"/>
                <w:color w:val="EE0000"/>
                <w:sz w:val="20"/>
                <w:szCs w:val="20"/>
              </w:rPr>
              <w:t>,000</w:t>
            </w:r>
          </w:p>
        </w:tc>
        <w:tc>
          <w:tcPr>
            <w:tcW w:w="1417" w:type="dxa"/>
            <w:vAlign w:val="center"/>
          </w:tcPr>
          <w:p w14:paraId="7025394F" w14:textId="5EF9D8B0" w:rsidR="00E237BC" w:rsidRPr="00B60663" w:rsidRDefault="00CB0664" w:rsidP="0FFB9046">
            <w:pPr>
              <w:jc w:val="right"/>
              <w:rPr>
                <w:rFonts w:ascii="ＭＳ 明朝" w:hAnsi="ＭＳ 明朝" w:cs="NotDefSpecial"/>
                <w:color w:val="EE0000"/>
                <w:sz w:val="20"/>
                <w:szCs w:val="20"/>
              </w:rPr>
            </w:pPr>
            <w:r>
              <w:rPr>
                <w:rFonts w:ascii="ＭＳ 明朝" w:hAnsi="ＭＳ 明朝" w:cs="NotDefSpecial" w:hint="eastAsia"/>
                <w:color w:val="EE0000"/>
                <w:sz w:val="20"/>
                <w:szCs w:val="20"/>
              </w:rPr>
              <w:t>*</w:t>
            </w:r>
            <w:r w:rsidRPr="00B60663">
              <w:rPr>
                <w:rFonts w:ascii="ＭＳ 明朝" w:hAnsi="ＭＳ 明朝" w:cs="NotDefSpecial"/>
                <w:color w:val="EE0000"/>
                <w:sz w:val="20"/>
                <w:szCs w:val="20"/>
              </w:rPr>
              <w:t>,</w:t>
            </w:r>
            <w:r>
              <w:rPr>
                <w:rFonts w:ascii="ＭＳ 明朝" w:hAnsi="ＭＳ 明朝" w:cs="NotDefSpecial" w:hint="eastAsia"/>
                <w:color w:val="EE0000"/>
                <w:sz w:val="20"/>
                <w:szCs w:val="20"/>
              </w:rPr>
              <w:t>***</w:t>
            </w:r>
            <w:r w:rsidRPr="00B60663">
              <w:rPr>
                <w:rFonts w:ascii="ＭＳ 明朝" w:hAnsi="ＭＳ 明朝" w:cs="NotDefSpecial"/>
                <w:color w:val="EE0000"/>
                <w:sz w:val="20"/>
                <w:szCs w:val="20"/>
              </w:rPr>
              <w:t>,000</w:t>
            </w:r>
          </w:p>
        </w:tc>
        <w:tc>
          <w:tcPr>
            <w:tcW w:w="1807" w:type="dxa"/>
            <w:vAlign w:val="center"/>
          </w:tcPr>
          <w:p w14:paraId="19218427" w14:textId="76963DAD" w:rsidR="00E237BC" w:rsidRPr="0075396E" w:rsidRDefault="000371E1" w:rsidP="00E237BC">
            <w:pPr>
              <w:rPr>
                <w:rFonts w:ascii="ＭＳ 明朝" w:hAnsi="ＭＳ 明朝" w:cs="NotDefSpecial"/>
                <w:sz w:val="20"/>
                <w:szCs w:val="20"/>
              </w:rPr>
            </w:pPr>
            <w:r>
              <w:rPr>
                <w:rFonts w:ascii="ＭＳ 明朝" w:hAnsi="ＭＳ 明朝" w:cs="NotDefSpecial" w:hint="eastAsia"/>
                <w:sz w:val="20"/>
                <w:szCs w:val="20"/>
              </w:rPr>
              <w:t>合計支払額</w:t>
            </w:r>
            <w:r w:rsidR="00E237BC">
              <w:rPr>
                <w:rFonts w:ascii="ＭＳ 明朝" w:hAnsi="ＭＳ 明朝" w:cs="NotDefSpecial" w:hint="eastAsia"/>
                <w:sz w:val="20"/>
                <w:szCs w:val="20"/>
              </w:rPr>
              <w:t>から第３回</w:t>
            </w:r>
            <w:r>
              <w:rPr>
                <w:rFonts w:ascii="ＭＳ 明朝" w:hAnsi="ＭＳ 明朝" w:cs="NotDefSpecial" w:hint="eastAsia"/>
                <w:sz w:val="20"/>
                <w:szCs w:val="20"/>
              </w:rPr>
              <w:t>までの前金払済合計</w:t>
            </w:r>
            <w:r w:rsidR="00E237BC">
              <w:rPr>
                <w:rFonts w:ascii="ＭＳ 明朝" w:hAnsi="ＭＳ 明朝" w:cs="NotDefSpecial" w:hint="eastAsia"/>
                <w:sz w:val="20"/>
                <w:szCs w:val="20"/>
              </w:rPr>
              <w:t>額を差し引いた額</w:t>
            </w:r>
          </w:p>
        </w:tc>
      </w:tr>
      <w:tr w:rsidR="00E237BC" w:rsidRPr="0075396E" w14:paraId="14B483F4" w14:textId="77777777" w:rsidTr="00E237BC">
        <w:trPr>
          <w:trHeight w:val="300"/>
        </w:trPr>
        <w:tc>
          <w:tcPr>
            <w:tcW w:w="2955" w:type="dxa"/>
            <w:vAlign w:val="center"/>
          </w:tcPr>
          <w:p w14:paraId="6A925415" w14:textId="7D8B20E1" w:rsidR="00E237BC" w:rsidRPr="0075396E" w:rsidRDefault="00E237BC" w:rsidP="0FFB9046">
            <w:pPr>
              <w:jc w:val="center"/>
              <w:rPr>
                <w:rFonts w:ascii="ＭＳ 明朝" w:hAnsi="ＭＳ 明朝" w:cs="NotDefSpecial"/>
                <w:sz w:val="22"/>
                <w:szCs w:val="22"/>
              </w:rPr>
            </w:pPr>
            <w:r>
              <w:rPr>
                <w:rFonts w:ascii="ＭＳ 明朝" w:hAnsi="ＭＳ 明朝" w:cs="NotDefSpecial" w:hint="eastAsia"/>
                <w:sz w:val="22"/>
                <w:szCs w:val="22"/>
              </w:rPr>
              <w:t>請求できる時期</w:t>
            </w:r>
          </w:p>
        </w:tc>
        <w:tc>
          <w:tcPr>
            <w:tcW w:w="1417" w:type="dxa"/>
            <w:vAlign w:val="center"/>
          </w:tcPr>
          <w:p w14:paraId="3C5C3D0D" w14:textId="1D92C3E2" w:rsidR="00E237BC" w:rsidRPr="005D70C6" w:rsidRDefault="00E237BC" w:rsidP="005D70C6">
            <w:pPr>
              <w:jc w:val="left"/>
              <w:rPr>
                <w:rFonts w:ascii="ＭＳ 明朝" w:hAnsi="ＭＳ 明朝" w:cs="NotDefSpecial"/>
                <w:sz w:val="18"/>
                <w:szCs w:val="18"/>
              </w:rPr>
            </w:pPr>
            <w:r w:rsidRPr="005D70C6">
              <w:rPr>
                <w:rFonts w:ascii="ＭＳ 明朝" w:hAnsi="ＭＳ 明朝" w:cs="NotDefSpecial" w:hint="eastAsia"/>
                <w:sz w:val="18"/>
                <w:szCs w:val="18"/>
              </w:rPr>
              <w:t>令和</w:t>
            </w:r>
            <w:r w:rsidR="00B60663">
              <w:rPr>
                <w:rFonts w:ascii="ＭＳ 明朝" w:hAnsi="ＭＳ 明朝" w:cs="NotDefSpecial" w:hint="eastAsia"/>
                <w:sz w:val="18"/>
                <w:szCs w:val="18"/>
              </w:rPr>
              <w:t>８</w:t>
            </w:r>
            <w:r w:rsidRPr="005D70C6">
              <w:rPr>
                <w:rFonts w:ascii="ＭＳ 明朝" w:hAnsi="ＭＳ 明朝" w:cs="NotDefSpecial" w:hint="eastAsia"/>
                <w:sz w:val="18"/>
                <w:szCs w:val="18"/>
              </w:rPr>
              <w:t>年</w:t>
            </w:r>
          </w:p>
          <w:p w14:paraId="0AB0A87C" w14:textId="73CCBDD7" w:rsidR="00E237BC" w:rsidRPr="005D70C6" w:rsidRDefault="00E237BC" w:rsidP="005D70C6">
            <w:pPr>
              <w:jc w:val="center"/>
              <w:rPr>
                <w:rFonts w:ascii="ＭＳ 明朝" w:hAnsi="ＭＳ 明朝" w:cs="NotDefSpecial"/>
                <w:sz w:val="18"/>
                <w:szCs w:val="18"/>
              </w:rPr>
            </w:pPr>
            <w:r>
              <w:rPr>
                <w:rFonts w:ascii="ＭＳ 明朝" w:hAnsi="ＭＳ 明朝" w:cs="NotDefSpecial" w:hint="eastAsia"/>
                <w:sz w:val="18"/>
                <w:szCs w:val="18"/>
              </w:rPr>
              <w:t>４</w:t>
            </w:r>
            <w:r w:rsidRPr="005D70C6">
              <w:rPr>
                <w:rFonts w:ascii="ＭＳ 明朝" w:hAnsi="ＭＳ 明朝" w:cs="NotDefSpecial" w:hint="eastAsia"/>
                <w:sz w:val="18"/>
                <w:szCs w:val="18"/>
              </w:rPr>
              <w:t>月10日から</w:t>
            </w:r>
          </w:p>
        </w:tc>
        <w:tc>
          <w:tcPr>
            <w:tcW w:w="1417" w:type="dxa"/>
            <w:vAlign w:val="center"/>
          </w:tcPr>
          <w:p w14:paraId="5F1FF5DC" w14:textId="6EEC61B2" w:rsidR="00E237BC" w:rsidRDefault="00E237BC" w:rsidP="005D70C6">
            <w:pPr>
              <w:jc w:val="left"/>
              <w:rPr>
                <w:rFonts w:ascii="ＭＳ 明朝" w:hAnsi="ＭＳ 明朝" w:cs="NotDefSpecial"/>
                <w:sz w:val="18"/>
                <w:szCs w:val="18"/>
              </w:rPr>
            </w:pPr>
            <w:r>
              <w:rPr>
                <w:rFonts w:ascii="ＭＳ 明朝" w:hAnsi="ＭＳ 明朝" w:cs="NotDefSpecial" w:hint="eastAsia"/>
                <w:sz w:val="18"/>
                <w:szCs w:val="18"/>
              </w:rPr>
              <w:t>令和</w:t>
            </w:r>
            <w:r w:rsidR="00B60663">
              <w:rPr>
                <w:rFonts w:ascii="ＭＳ 明朝" w:hAnsi="ＭＳ 明朝" w:cs="NotDefSpecial" w:hint="eastAsia"/>
                <w:sz w:val="18"/>
                <w:szCs w:val="18"/>
              </w:rPr>
              <w:t>８</w:t>
            </w:r>
            <w:r>
              <w:rPr>
                <w:rFonts w:ascii="ＭＳ 明朝" w:hAnsi="ＭＳ 明朝" w:cs="NotDefSpecial" w:hint="eastAsia"/>
                <w:sz w:val="18"/>
                <w:szCs w:val="18"/>
              </w:rPr>
              <w:t>年</w:t>
            </w:r>
          </w:p>
          <w:p w14:paraId="363C6461" w14:textId="1DB85AA2" w:rsidR="00E237BC" w:rsidRPr="005D70C6" w:rsidRDefault="00E237BC" w:rsidP="005D70C6">
            <w:pPr>
              <w:jc w:val="center"/>
              <w:rPr>
                <w:rFonts w:ascii="ＭＳ 明朝" w:hAnsi="ＭＳ 明朝" w:cs="NotDefSpecial"/>
                <w:sz w:val="18"/>
                <w:szCs w:val="18"/>
              </w:rPr>
            </w:pPr>
            <w:r>
              <w:rPr>
                <w:rFonts w:ascii="ＭＳ 明朝" w:hAnsi="ＭＳ 明朝" w:cs="NotDefSpecial" w:hint="eastAsia"/>
                <w:sz w:val="18"/>
                <w:szCs w:val="18"/>
              </w:rPr>
              <w:t>７月１日から</w:t>
            </w:r>
          </w:p>
        </w:tc>
        <w:tc>
          <w:tcPr>
            <w:tcW w:w="1417" w:type="dxa"/>
            <w:vAlign w:val="center"/>
          </w:tcPr>
          <w:p w14:paraId="5509856E" w14:textId="27AEEEA2" w:rsidR="00E237BC" w:rsidRDefault="00E237BC" w:rsidP="005D70C6">
            <w:pPr>
              <w:jc w:val="left"/>
              <w:rPr>
                <w:rFonts w:ascii="ＭＳ 明朝" w:hAnsi="ＭＳ 明朝" w:cs="NotDefSpecial"/>
                <w:sz w:val="18"/>
                <w:szCs w:val="18"/>
              </w:rPr>
            </w:pPr>
            <w:r>
              <w:rPr>
                <w:rFonts w:ascii="ＭＳ 明朝" w:hAnsi="ＭＳ 明朝" w:cs="NotDefSpecial" w:hint="eastAsia"/>
                <w:sz w:val="18"/>
                <w:szCs w:val="18"/>
              </w:rPr>
              <w:t>令和</w:t>
            </w:r>
            <w:r w:rsidR="00B60663">
              <w:rPr>
                <w:rFonts w:ascii="ＭＳ 明朝" w:hAnsi="ＭＳ 明朝" w:cs="NotDefSpecial" w:hint="eastAsia"/>
                <w:sz w:val="18"/>
                <w:szCs w:val="18"/>
              </w:rPr>
              <w:t>８</w:t>
            </w:r>
            <w:r>
              <w:rPr>
                <w:rFonts w:ascii="ＭＳ 明朝" w:hAnsi="ＭＳ 明朝" w:cs="NotDefSpecial" w:hint="eastAsia"/>
                <w:sz w:val="18"/>
                <w:szCs w:val="18"/>
              </w:rPr>
              <w:t>年</w:t>
            </w:r>
          </w:p>
          <w:p w14:paraId="45E3B415" w14:textId="76AB43E0" w:rsidR="00E237BC" w:rsidRPr="005D70C6" w:rsidRDefault="00E237BC" w:rsidP="005D70C6">
            <w:pPr>
              <w:jc w:val="center"/>
              <w:rPr>
                <w:rFonts w:ascii="ＭＳ 明朝" w:hAnsi="ＭＳ 明朝" w:cs="NotDefSpecial"/>
                <w:sz w:val="18"/>
                <w:szCs w:val="18"/>
              </w:rPr>
            </w:pPr>
            <w:r>
              <w:rPr>
                <w:rFonts w:ascii="ＭＳ 明朝" w:hAnsi="ＭＳ 明朝" w:cs="NotDefSpecial" w:hint="eastAsia"/>
                <w:sz w:val="18"/>
                <w:szCs w:val="18"/>
              </w:rPr>
              <w:t>10月１日から</w:t>
            </w:r>
          </w:p>
        </w:tc>
        <w:tc>
          <w:tcPr>
            <w:tcW w:w="1807" w:type="dxa"/>
            <w:vAlign w:val="center"/>
          </w:tcPr>
          <w:p w14:paraId="4B80511C" w14:textId="59BC48AF" w:rsidR="00E237BC" w:rsidRPr="005D70C6" w:rsidRDefault="00E237BC" w:rsidP="005D70C6">
            <w:pPr>
              <w:jc w:val="center"/>
              <w:rPr>
                <w:rFonts w:ascii="ＭＳ 明朝" w:hAnsi="ＭＳ 明朝" w:cs="NotDefSpecial"/>
                <w:sz w:val="18"/>
                <w:szCs w:val="18"/>
              </w:rPr>
            </w:pPr>
            <w:r>
              <w:rPr>
                <w:rFonts w:ascii="ＭＳ 明朝" w:hAnsi="ＭＳ 明朝" w:cs="NotDefSpecial" w:hint="eastAsia"/>
                <w:sz w:val="18"/>
                <w:szCs w:val="18"/>
              </w:rPr>
              <w:t>事業完了後</w:t>
            </w:r>
          </w:p>
        </w:tc>
      </w:tr>
      <w:tr w:rsidR="00E237BC" w:rsidRPr="0075396E" w14:paraId="349A2406" w14:textId="77777777" w:rsidTr="00E237BC">
        <w:trPr>
          <w:trHeight w:val="300"/>
        </w:trPr>
        <w:tc>
          <w:tcPr>
            <w:tcW w:w="2955" w:type="dxa"/>
            <w:vAlign w:val="center"/>
          </w:tcPr>
          <w:p w14:paraId="27E7FF7B" w14:textId="2E81538C" w:rsidR="00E237BC" w:rsidRPr="0075396E" w:rsidRDefault="00E237BC" w:rsidP="0FFB9046">
            <w:pPr>
              <w:jc w:val="center"/>
              <w:rPr>
                <w:rFonts w:ascii="ＭＳ 明朝" w:hAnsi="ＭＳ 明朝" w:cs="NotDefSpecial"/>
                <w:sz w:val="22"/>
                <w:szCs w:val="22"/>
              </w:rPr>
            </w:pPr>
            <w:r w:rsidRPr="0075396E">
              <w:rPr>
                <w:rFonts w:ascii="ＭＳ 明朝" w:hAnsi="ＭＳ 明朝" w:cs="NotDefSpecial"/>
                <w:sz w:val="22"/>
                <w:szCs w:val="22"/>
              </w:rPr>
              <w:t>合計</w:t>
            </w:r>
            <w:r>
              <w:rPr>
                <w:rFonts w:ascii="ＭＳ 明朝" w:hAnsi="ＭＳ 明朝" w:cs="NotDefSpecial" w:hint="eastAsia"/>
                <w:sz w:val="22"/>
                <w:szCs w:val="22"/>
              </w:rPr>
              <w:t>支払額</w:t>
            </w:r>
          </w:p>
        </w:tc>
        <w:tc>
          <w:tcPr>
            <w:tcW w:w="6058" w:type="dxa"/>
            <w:gridSpan w:val="4"/>
            <w:vAlign w:val="center"/>
          </w:tcPr>
          <w:p w14:paraId="622B4848" w14:textId="530624DB" w:rsidR="00E237BC" w:rsidRPr="0075396E" w:rsidRDefault="00B46B9C" w:rsidP="0FFB9046">
            <w:pPr>
              <w:jc w:val="center"/>
              <w:rPr>
                <w:rFonts w:ascii="ＭＳ 明朝" w:hAnsi="ＭＳ 明朝" w:cs="NotDefSpecial"/>
                <w:sz w:val="20"/>
                <w:szCs w:val="20"/>
              </w:rPr>
            </w:pPr>
            <w:r>
              <w:rPr>
                <w:rFonts w:ascii="ＭＳ 明朝" w:hAnsi="ＭＳ 明朝" w:cs="NotDefSpecial" w:hint="eastAsia"/>
                <w:color w:val="EE0000"/>
                <w:sz w:val="20"/>
                <w:szCs w:val="20"/>
              </w:rPr>
              <w:t>*</w:t>
            </w:r>
            <w:r w:rsidR="00FD4E9D" w:rsidRPr="00FD4E9D">
              <w:rPr>
                <w:rFonts w:ascii="ＭＳ 明朝" w:hAnsi="ＭＳ 明朝" w:cs="NotDefSpecial" w:hint="eastAsia"/>
                <w:color w:val="EE0000"/>
                <w:sz w:val="20"/>
                <w:szCs w:val="20"/>
              </w:rPr>
              <w:t>,</w:t>
            </w:r>
            <w:r>
              <w:rPr>
                <w:rFonts w:ascii="ＭＳ 明朝" w:hAnsi="ＭＳ 明朝" w:cs="NotDefSpecial" w:hint="eastAsia"/>
                <w:color w:val="EE0000"/>
                <w:sz w:val="20"/>
                <w:szCs w:val="20"/>
              </w:rPr>
              <w:t>***</w:t>
            </w:r>
            <w:r w:rsidR="00E237BC" w:rsidRPr="00FD4E9D">
              <w:rPr>
                <w:rFonts w:ascii="ＭＳ 明朝" w:hAnsi="ＭＳ 明朝" w:cs="NotDefSpecial"/>
                <w:color w:val="EE0000"/>
                <w:sz w:val="20"/>
                <w:szCs w:val="20"/>
              </w:rPr>
              <w:t>,000</w:t>
            </w:r>
          </w:p>
        </w:tc>
      </w:tr>
    </w:tbl>
    <w:p w14:paraId="48EE92A6" w14:textId="4741550E" w:rsidR="0FFB9046" w:rsidRPr="0075396E" w:rsidRDefault="0FFB9046" w:rsidP="0FFB9046">
      <w:pPr>
        <w:ind w:left="480" w:hangingChars="218" w:hanging="480"/>
        <w:jc w:val="left"/>
        <w:rPr>
          <w:rFonts w:ascii="ＭＳ 明朝" w:hAnsi="ＭＳ 明朝" w:cs="NotDefSpecial"/>
          <w:sz w:val="22"/>
          <w:szCs w:val="22"/>
        </w:rPr>
      </w:pPr>
    </w:p>
    <w:sectPr w:rsidR="0FFB9046" w:rsidRPr="0075396E" w:rsidSect="00756D1D">
      <w:pgSz w:w="11906" w:h="16838" w:code="9"/>
      <w:pgMar w:top="1134" w:right="1191" w:bottom="1134" w:left="119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A6F2" w14:textId="77777777" w:rsidR="00806939" w:rsidRDefault="00806939" w:rsidP="00D85AAD">
      <w:r>
        <w:separator/>
      </w:r>
    </w:p>
  </w:endnote>
  <w:endnote w:type="continuationSeparator" w:id="0">
    <w:p w14:paraId="06F87BA0" w14:textId="77777777" w:rsidR="00806939" w:rsidRDefault="00806939" w:rsidP="00D8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明朝-WinCharSetFFFF-H">
    <w:altName w:val="ＭＳ ゴシック"/>
    <w:panose1 w:val="00000000000000000000"/>
    <w:charset w:val="80"/>
    <w:family w:val="auto"/>
    <w:notTrueType/>
    <w:pitch w:val="default"/>
    <w:sig w:usb0="00000001" w:usb1="08070000" w:usb2="00000010" w:usb3="00000000" w:csb0="00020000" w:csb1="00000000"/>
  </w:font>
  <w:font w:name="NotDefSpecial">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F3F1" w14:textId="77777777" w:rsidR="00806939" w:rsidRDefault="00806939" w:rsidP="00D85AAD">
      <w:r>
        <w:separator/>
      </w:r>
    </w:p>
  </w:footnote>
  <w:footnote w:type="continuationSeparator" w:id="0">
    <w:p w14:paraId="79A09951" w14:textId="77777777" w:rsidR="00806939" w:rsidRDefault="00806939" w:rsidP="00D85A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80D"/>
    <w:rsid w:val="000172B6"/>
    <w:rsid w:val="000371E1"/>
    <w:rsid w:val="00041D91"/>
    <w:rsid w:val="00044B6E"/>
    <w:rsid w:val="000464E3"/>
    <w:rsid w:val="000475B3"/>
    <w:rsid w:val="000741BF"/>
    <w:rsid w:val="000A0E3F"/>
    <w:rsid w:val="000B45FB"/>
    <w:rsid w:val="000C7B83"/>
    <w:rsid w:val="001105A4"/>
    <w:rsid w:val="00115C04"/>
    <w:rsid w:val="00133220"/>
    <w:rsid w:val="00136E25"/>
    <w:rsid w:val="00136FEE"/>
    <w:rsid w:val="00141C56"/>
    <w:rsid w:val="00153ECF"/>
    <w:rsid w:val="00162D01"/>
    <w:rsid w:val="00164B1B"/>
    <w:rsid w:val="001747F9"/>
    <w:rsid w:val="00176A53"/>
    <w:rsid w:val="00187AC4"/>
    <w:rsid w:val="00192CE7"/>
    <w:rsid w:val="001B61AF"/>
    <w:rsid w:val="001E79E2"/>
    <w:rsid w:val="00202DF7"/>
    <w:rsid w:val="00227955"/>
    <w:rsid w:val="00253D31"/>
    <w:rsid w:val="0028102B"/>
    <w:rsid w:val="00296F92"/>
    <w:rsid w:val="002A52E2"/>
    <w:rsid w:val="002C08DD"/>
    <w:rsid w:val="00302482"/>
    <w:rsid w:val="00307F8A"/>
    <w:rsid w:val="00327C57"/>
    <w:rsid w:val="00331F38"/>
    <w:rsid w:val="003422C2"/>
    <w:rsid w:val="00367794"/>
    <w:rsid w:val="00367A2F"/>
    <w:rsid w:val="0037428F"/>
    <w:rsid w:val="003A1683"/>
    <w:rsid w:val="003F00E6"/>
    <w:rsid w:val="00412D75"/>
    <w:rsid w:val="0043532A"/>
    <w:rsid w:val="00481A10"/>
    <w:rsid w:val="00484146"/>
    <w:rsid w:val="004A13B7"/>
    <w:rsid w:val="004A214C"/>
    <w:rsid w:val="004A6B7C"/>
    <w:rsid w:val="004B4D55"/>
    <w:rsid w:val="004D3427"/>
    <w:rsid w:val="004D3686"/>
    <w:rsid w:val="00501D58"/>
    <w:rsid w:val="00527C4B"/>
    <w:rsid w:val="0053665D"/>
    <w:rsid w:val="00542D97"/>
    <w:rsid w:val="00556FB3"/>
    <w:rsid w:val="005579C5"/>
    <w:rsid w:val="005677C7"/>
    <w:rsid w:val="0057799A"/>
    <w:rsid w:val="00595580"/>
    <w:rsid w:val="005A286D"/>
    <w:rsid w:val="005B1A3A"/>
    <w:rsid w:val="005D0311"/>
    <w:rsid w:val="005D045F"/>
    <w:rsid w:val="005D70C6"/>
    <w:rsid w:val="00631085"/>
    <w:rsid w:val="00651419"/>
    <w:rsid w:val="0065268F"/>
    <w:rsid w:val="00652A8C"/>
    <w:rsid w:val="0065636E"/>
    <w:rsid w:val="006573D3"/>
    <w:rsid w:val="00663976"/>
    <w:rsid w:val="006A38CA"/>
    <w:rsid w:val="006B639E"/>
    <w:rsid w:val="006D503B"/>
    <w:rsid w:val="006E3420"/>
    <w:rsid w:val="006E52DE"/>
    <w:rsid w:val="00701E72"/>
    <w:rsid w:val="0071119B"/>
    <w:rsid w:val="00722828"/>
    <w:rsid w:val="00722AF1"/>
    <w:rsid w:val="00733AD8"/>
    <w:rsid w:val="007354DA"/>
    <w:rsid w:val="0075396E"/>
    <w:rsid w:val="00755312"/>
    <w:rsid w:val="00756D1D"/>
    <w:rsid w:val="00757030"/>
    <w:rsid w:val="00775576"/>
    <w:rsid w:val="00776CD9"/>
    <w:rsid w:val="007928E2"/>
    <w:rsid w:val="00794F0C"/>
    <w:rsid w:val="007A0D2C"/>
    <w:rsid w:val="007A3F07"/>
    <w:rsid w:val="007C0EF2"/>
    <w:rsid w:val="007D58FE"/>
    <w:rsid w:val="007F6712"/>
    <w:rsid w:val="00806939"/>
    <w:rsid w:val="00821497"/>
    <w:rsid w:val="0082590B"/>
    <w:rsid w:val="00842E3B"/>
    <w:rsid w:val="008433FA"/>
    <w:rsid w:val="0089487D"/>
    <w:rsid w:val="008A223B"/>
    <w:rsid w:val="008C7EF0"/>
    <w:rsid w:val="00904698"/>
    <w:rsid w:val="00904C92"/>
    <w:rsid w:val="0090562F"/>
    <w:rsid w:val="0092283C"/>
    <w:rsid w:val="00932A8D"/>
    <w:rsid w:val="009432C8"/>
    <w:rsid w:val="00945BCC"/>
    <w:rsid w:val="00976934"/>
    <w:rsid w:val="009821F6"/>
    <w:rsid w:val="009C4882"/>
    <w:rsid w:val="009C4B06"/>
    <w:rsid w:val="009D0C15"/>
    <w:rsid w:val="009F4141"/>
    <w:rsid w:val="00A07F0D"/>
    <w:rsid w:val="00A135F9"/>
    <w:rsid w:val="00A23325"/>
    <w:rsid w:val="00A60F68"/>
    <w:rsid w:val="00A62C57"/>
    <w:rsid w:val="00A84506"/>
    <w:rsid w:val="00AE7339"/>
    <w:rsid w:val="00AF51FE"/>
    <w:rsid w:val="00B2125F"/>
    <w:rsid w:val="00B30414"/>
    <w:rsid w:val="00B46B9C"/>
    <w:rsid w:val="00B55DB2"/>
    <w:rsid w:val="00B60663"/>
    <w:rsid w:val="00B65496"/>
    <w:rsid w:val="00B655B5"/>
    <w:rsid w:val="00B83ABF"/>
    <w:rsid w:val="00B8648E"/>
    <w:rsid w:val="00BA4352"/>
    <w:rsid w:val="00BB1967"/>
    <w:rsid w:val="00BC2AC5"/>
    <w:rsid w:val="00BC3AC0"/>
    <w:rsid w:val="00C07B3B"/>
    <w:rsid w:val="00C1224F"/>
    <w:rsid w:val="00C218FA"/>
    <w:rsid w:val="00C45940"/>
    <w:rsid w:val="00C54432"/>
    <w:rsid w:val="00C573AF"/>
    <w:rsid w:val="00C721F8"/>
    <w:rsid w:val="00C7502E"/>
    <w:rsid w:val="00C82877"/>
    <w:rsid w:val="00C948A1"/>
    <w:rsid w:val="00CB0664"/>
    <w:rsid w:val="00CC7989"/>
    <w:rsid w:val="00CD1AE5"/>
    <w:rsid w:val="00CE23FB"/>
    <w:rsid w:val="00CF15C8"/>
    <w:rsid w:val="00D02BE3"/>
    <w:rsid w:val="00D1047A"/>
    <w:rsid w:val="00D2087E"/>
    <w:rsid w:val="00D365CE"/>
    <w:rsid w:val="00D446A8"/>
    <w:rsid w:val="00D4780D"/>
    <w:rsid w:val="00D66C67"/>
    <w:rsid w:val="00D85AAD"/>
    <w:rsid w:val="00D973D5"/>
    <w:rsid w:val="00DA26A3"/>
    <w:rsid w:val="00DE0DD7"/>
    <w:rsid w:val="00DF5E16"/>
    <w:rsid w:val="00E067E6"/>
    <w:rsid w:val="00E12FB5"/>
    <w:rsid w:val="00E237BC"/>
    <w:rsid w:val="00E30349"/>
    <w:rsid w:val="00E33825"/>
    <w:rsid w:val="00E407C2"/>
    <w:rsid w:val="00E75F1E"/>
    <w:rsid w:val="00EA5174"/>
    <w:rsid w:val="00EB2F67"/>
    <w:rsid w:val="00EB5CF9"/>
    <w:rsid w:val="00F002AF"/>
    <w:rsid w:val="00F20187"/>
    <w:rsid w:val="00F33657"/>
    <w:rsid w:val="00F340E8"/>
    <w:rsid w:val="00F56E01"/>
    <w:rsid w:val="00F615B1"/>
    <w:rsid w:val="00F7257D"/>
    <w:rsid w:val="00F846DF"/>
    <w:rsid w:val="00F9555A"/>
    <w:rsid w:val="00FA4AB9"/>
    <w:rsid w:val="00FB195E"/>
    <w:rsid w:val="00FB2723"/>
    <w:rsid w:val="00FC6A8E"/>
    <w:rsid w:val="00FD4E9D"/>
    <w:rsid w:val="00FE06B7"/>
    <w:rsid w:val="00FF3640"/>
    <w:rsid w:val="01B5703A"/>
    <w:rsid w:val="0484C53F"/>
    <w:rsid w:val="063E5714"/>
    <w:rsid w:val="0688E2F6"/>
    <w:rsid w:val="075B5764"/>
    <w:rsid w:val="08F0D19C"/>
    <w:rsid w:val="097E7D5B"/>
    <w:rsid w:val="0BF07774"/>
    <w:rsid w:val="0C441F97"/>
    <w:rsid w:val="0F0FEFC8"/>
    <w:rsid w:val="0F95CAF1"/>
    <w:rsid w:val="0FFB9046"/>
    <w:rsid w:val="126F1A08"/>
    <w:rsid w:val="139FE878"/>
    <w:rsid w:val="15527D4C"/>
    <w:rsid w:val="16CB8E86"/>
    <w:rsid w:val="179AAFA2"/>
    <w:rsid w:val="187FBE91"/>
    <w:rsid w:val="1A11029F"/>
    <w:rsid w:val="1B22E7BE"/>
    <w:rsid w:val="20271117"/>
    <w:rsid w:val="2065C1CB"/>
    <w:rsid w:val="252F9112"/>
    <w:rsid w:val="260985C4"/>
    <w:rsid w:val="26717C1A"/>
    <w:rsid w:val="27FC3DBA"/>
    <w:rsid w:val="2A44C278"/>
    <w:rsid w:val="2A481B05"/>
    <w:rsid w:val="2CAF7620"/>
    <w:rsid w:val="2CCCFA50"/>
    <w:rsid w:val="2D05686D"/>
    <w:rsid w:val="2D310A1A"/>
    <w:rsid w:val="2FE1C50B"/>
    <w:rsid w:val="301E433D"/>
    <w:rsid w:val="327776E3"/>
    <w:rsid w:val="34445F39"/>
    <w:rsid w:val="349EEFBA"/>
    <w:rsid w:val="358930E4"/>
    <w:rsid w:val="3829E82F"/>
    <w:rsid w:val="3B0D2751"/>
    <w:rsid w:val="3C05CC13"/>
    <w:rsid w:val="3F39A72E"/>
    <w:rsid w:val="40BD8B1C"/>
    <w:rsid w:val="43FDA71C"/>
    <w:rsid w:val="446835F3"/>
    <w:rsid w:val="44BDE81B"/>
    <w:rsid w:val="45AA62BD"/>
    <w:rsid w:val="45FC1084"/>
    <w:rsid w:val="47772116"/>
    <w:rsid w:val="4EC37815"/>
    <w:rsid w:val="4F5261DA"/>
    <w:rsid w:val="50C5771A"/>
    <w:rsid w:val="524CF742"/>
    <w:rsid w:val="53BEE947"/>
    <w:rsid w:val="53FEEC7D"/>
    <w:rsid w:val="54E275CE"/>
    <w:rsid w:val="55608FA5"/>
    <w:rsid w:val="56959E4D"/>
    <w:rsid w:val="59256782"/>
    <w:rsid w:val="59B6FD8F"/>
    <w:rsid w:val="65CF74AB"/>
    <w:rsid w:val="6669BC49"/>
    <w:rsid w:val="6811F1C9"/>
    <w:rsid w:val="68A590D0"/>
    <w:rsid w:val="696EA3CD"/>
    <w:rsid w:val="69F6394C"/>
    <w:rsid w:val="6A2EA299"/>
    <w:rsid w:val="6FF388C1"/>
    <w:rsid w:val="718337E5"/>
    <w:rsid w:val="7288FA45"/>
    <w:rsid w:val="745601A8"/>
    <w:rsid w:val="74B2AFEE"/>
    <w:rsid w:val="76722CAD"/>
    <w:rsid w:val="77050B1D"/>
    <w:rsid w:val="787CBDC9"/>
    <w:rsid w:val="78FF331B"/>
    <w:rsid w:val="79586E94"/>
    <w:rsid w:val="7AD0EE87"/>
    <w:rsid w:val="7C792F5F"/>
    <w:rsid w:val="7D7059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6BBC01"/>
  <w15:chartTrackingRefBased/>
  <w15:docId w15:val="{7861BBE9-C8AC-44C1-8497-985F1AAD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D0A7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DD0A7D"/>
    <w:pPr>
      <w:jc w:val="center"/>
    </w:pPr>
  </w:style>
  <w:style w:type="paragraph" w:styleId="a5">
    <w:name w:val="Closing"/>
    <w:basedOn w:val="a"/>
    <w:rsid w:val="00DD0A7D"/>
    <w:pPr>
      <w:jc w:val="right"/>
    </w:pPr>
  </w:style>
  <w:style w:type="paragraph" w:customStyle="1" w:styleId="Default">
    <w:name w:val="Default"/>
    <w:rsid w:val="00A60F68"/>
    <w:pPr>
      <w:widowControl w:val="0"/>
      <w:autoSpaceDE w:val="0"/>
      <w:autoSpaceDN w:val="0"/>
      <w:adjustRightInd w:val="0"/>
    </w:pPr>
    <w:rPr>
      <w:rFonts w:ascii="ＭＳ ゴシック" w:eastAsia="ＭＳ ゴシック" w:cs="ＭＳ ゴシック"/>
      <w:color w:val="000000"/>
      <w:sz w:val="24"/>
      <w:szCs w:val="24"/>
    </w:rPr>
  </w:style>
  <w:style w:type="paragraph" w:styleId="a6">
    <w:name w:val="header"/>
    <w:basedOn w:val="a"/>
    <w:link w:val="a7"/>
    <w:rsid w:val="00D85AAD"/>
    <w:pPr>
      <w:tabs>
        <w:tab w:val="center" w:pos="4252"/>
        <w:tab w:val="right" w:pos="8504"/>
      </w:tabs>
      <w:snapToGrid w:val="0"/>
    </w:pPr>
  </w:style>
  <w:style w:type="character" w:customStyle="1" w:styleId="a7">
    <w:name w:val="ヘッダー (文字)"/>
    <w:link w:val="a6"/>
    <w:rsid w:val="00D85AAD"/>
    <w:rPr>
      <w:kern w:val="2"/>
      <w:sz w:val="21"/>
      <w:szCs w:val="24"/>
    </w:rPr>
  </w:style>
  <w:style w:type="paragraph" w:styleId="a8">
    <w:name w:val="footer"/>
    <w:basedOn w:val="a"/>
    <w:link w:val="a9"/>
    <w:rsid w:val="00D85AAD"/>
    <w:pPr>
      <w:tabs>
        <w:tab w:val="center" w:pos="4252"/>
        <w:tab w:val="right" w:pos="8504"/>
      </w:tabs>
      <w:snapToGrid w:val="0"/>
    </w:pPr>
  </w:style>
  <w:style w:type="character" w:customStyle="1" w:styleId="a9">
    <w:name w:val="フッター (文字)"/>
    <w:link w:val="a8"/>
    <w:rsid w:val="00D85AAD"/>
    <w:rPr>
      <w:kern w:val="2"/>
      <w:sz w:val="21"/>
      <w:szCs w:val="24"/>
    </w:rPr>
  </w:style>
  <w:style w:type="paragraph" w:styleId="aa">
    <w:name w:val="Balloon Text"/>
    <w:basedOn w:val="a"/>
    <w:link w:val="ab"/>
    <w:rsid w:val="00D85AAD"/>
    <w:rPr>
      <w:rFonts w:ascii="Arial" w:eastAsia="ＭＳ ゴシック" w:hAnsi="Arial"/>
      <w:sz w:val="18"/>
      <w:szCs w:val="18"/>
    </w:rPr>
  </w:style>
  <w:style w:type="character" w:customStyle="1" w:styleId="ab">
    <w:name w:val="吹き出し (文字)"/>
    <w:link w:val="aa"/>
    <w:rsid w:val="00D85AA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51638">
      <w:bodyDiv w:val="1"/>
      <w:marLeft w:val="0"/>
      <w:marRight w:val="0"/>
      <w:marTop w:val="0"/>
      <w:marBottom w:val="0"/>
      <w:divBdr>
        <w:top w:val="none" w:sz="0" w:space="0" w:color="auto"/>
        <w:left w:val="none" w:sz="0" w:space="0" w:color="auto"/>
        <w:bottom w:val="none" w:sz="0" w:space="0" w:color="auto"/>
        <w:right w:val="none" w:sz="0" w:space="0" w:color="auto"/>
      </w:divBdr>
      <w:divsChild>
        <w:div w:id="593249821">
          <w:marLeft w:val="0"/>
          <w:marRight w:val="0"/>
          <w:marTop w:val="0"/>
          <w:marBottom w:val="0"/>
          <w:divBdr>
            <w:top w:val="none" w:sz="0" w:space="0" w:color="auto"/>
            <w:left w:val="none" w:sz="0" w:space="0" w:color="auto"/>
            <w:bottom w:val="none" w:sz="0" w:space="0" w:color="auto"/>
            <w:right w:val="none" w:sz="0" w:space="0" w:color="auto"/>
          </w:divBdr>
          <w:divsChild>
            <w:div w:id="193116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A5CD6-AB83-48FF-B4DC-9D19E30B7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2271</Words>
  <Characters>2476</Characters>
  <Application>Microsoft Office Word</Application>
  <DocSecurity>0</DocSecurity>
  <Lines>275</Lines>
  <Paragraphs>279</Paragraphs>
  <ScaleCrop>false</ScaleCrop>
  <HeadingPairs>
    <vt:vector size="2" baseType="variant">
      <vt:variant>
        <vt:lpstr>タイトル</vt:lpstr>
      </vt:variant>
      <vt:variant>
        <vt:i4>1</vt:i4>
      </vt:variant>
    </vt:vector>
  </HeadingPairs>
  <TitlesOfParts>
    <vt:vector size="1" baseType="lpstr">
      <vt:lpstr>委託契約書（案）</vt:lpstr>
    </vt:vector>
  </TitlesOfParts>
  <Company>新潟県</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委託契約書（案）</dc:title>
  <dc:subject/>
  <dc:creator>新潟県</dc:creator>
  <cp:keywords/>
  <cp:lastModifiedBy>新潟県</cp:lastModifiedBy>
  <cp:revision>12</cp:revision>
  <cp:lastPrinted>2024-05-16T16:09:00Z</cp:lastPrinted>
  <dcterms:created xsi:type="dcterms:W3CDTF">2025-04-07T05:53:00Z</dcterms:created>
  <dcterms:modified xsi:type="dcterms:W3CDTF">2026-02-18T02:06:00Z</dcterms:modified>
</cp:coreProperties>
</file>