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03D8" w14:textId="77777777" w:rsidR="00CE665F" w:rsidRPr="00CE665F" w:rsidRDefault="00CE665F" w:rsidP="00CE665F">
      <w:pPr>
        <w:rPr>
          <w:rFonts w:asciiTheme="minorEastAsia" w:hAnsiTheme="minorEastAsia"/>
          <w:sz w:val="24"/>
          <w:szCs w:val="24"/>
          <w:lang w:eastAsia="zh-TW"/>
        </w:rPr>
      </w:pPr>
      <w:r w:rsidRPr="00CE665F">
        <w:rPr>
          <w:rFonts w:asciiTheme="minorEastAsia" w:hAnsiTheme="minorEastAsia" w:hint="eastAsia"/>
          <w:sz w:val="24"/>
          <w:szCs w:val="24"/>
          <w:lang w:eastAsia="zh-TW"/>
        </w:rPr>
        <w:t>別紙様式</w:t>
      </w:r>
      <w:r w:rsidR="00193C5F">
        <w:rPr>
          <w:rFonts w:asciiTheme="minorEastAsia" w:hAnsiTheme="minorEastAsia" w:hint="eastAsia"/>
          <w:sz w:val="24"/>
          <w:szCs w:val="24"/>
          <w:lang w:eastAsia="zh-TW"/>
        </w:rPr>
        <w:t>２</w:t>
      </w:r>
    </w:p>
    <w:p w14:paraId="56014830" w14:textId="77777777" w:rsidR="006B272A" w:rsidRDefault="006B272A" w:rsidP="006B272A">
      <w:pPr>
        <w:ind w:left="120" w:right="480" w:hangingChars="50" w:hanging="120"/>
        <w:jc w:val="right"/>
        <w:rPr>
          <w:rFonts w:asciiTheme="minorEastAsia" w:hAnsiTheme="minorEastAsia"/>
          <w:sz w:val="24"/>
          <w:szCs w:val="24"/>
          <w:lang w:eastAsia="zh-TW"/>
        </w:rPr>
      </w:pPr>
      <w:r>
        <w:rPr>
          <w:rFonts w:asciiTheme="minorEastAsia" w:hAnsiTheme="minorEastAsia" w:hint="eastAsia"/>
          <w:sz w:val="24"/>
          <w:szCs w:val="24"/>
          <w:lang w:eastAsia="zh-TW"/>
        </w:rPr>
        <w:t>年　　月　　日</w:t>
      </w:r>
    </w:p>
    <w:p w14:paraId="0A3B47A9" w14:textId="77777777" w:rsidR="00C61D74" w:rsidRDefault="00C61D74" w:rsidP="00C61D74">
      <w:pPr>
        <w:ind w:right="240"/>
        <w:jc w:val="left"/>
        <w:rPr>
          <w:rFonts w:asciiTheme="minorEastAsia" w:hAnsiTheme="minorEastAsia"/>
          <w:sz w:val="24"/>
          <w:szCs w:val="24"/>
        </w:rPr>
      </w:pPr>
    </w:p>
    <w:p w14:paraId="1F38D94A" w14:textId="77777777" w:rsidR="006B272A" w:rsidRPr="00C61D74" w:rsidRDefault="006B272A" w:rsidP="00C61D74">
      <w:pPr>
        <w:ind w:right="240"/>
        <w:jc w:val="left"/>
        <w:rPr>
          <w:rFonts w:asciiTheme="minorEastAsia" w:hAnsiTheme="minorEastAsia"/>
          <w:sz w:val="24"/>
          <w:szCs w:val="24"/>
        </w:rPr>
      </w:pPr>
      <w:r w:rsidRPr="00C22D96">
        <w:rPr>
          <w:rFonts w:asciiTheme="minorEastAsia" w:hAnsiTheme="minorEastAsia" w:hint="eastAsia"/>
          <w:sz w:val="24"/>
          <w:szCs w:val="24"/>
        </w:rPr>
        <w:t>新潟県</w:t>
      </w:r>
      <w:r w:rsidR="00C61D74">
        <w:rPr>
          <w:rFonts w:asciiTheme="minorEastAsia" w:hAnsiTheme="minorEastAsia" w:hint="eastAsia"/>
          <w:sz w:val="24"/>
          <w:szCs w:val="24"/>
        </w:rPr>
        <w:t xml:space="preserve">知事　花角 英世 </w:t>
      </w:r>
      <w:r>
        <w:rPr>
          <w:rFonts w:asciiTheme="minorEastAsia" w:hAnsiTheme="minorEastAsia" w:hint="eastAsia"/>
          <w:sz w:val="24"/>
          <w:szCs w:val="24"/>
          <w:lang w:eastAsia="zh-TW"/>
        </w:rPr>
        <w:t>様</w:t>
      </w:r>
    </w:p>
    <w:p w14:paraId="62F4BCE1" w14:textId="77777777" w:rsidR="00CE665F" w:rsidRPr="00C61D74" w:rsidRDefault="00CE665F" w:rsidP="006B272A">
      <w:pPr>
        <w:ind w:left="120" w:right="480" w:hangingChars="50" w:hanging="120"/>
        <w:jc w:val="left"/>
        <w:rPr>
          <w:rFonts w:asciiTheme="minorEastAsia" w:hAnsiTheme="minorEastAsia"/>
          <w:sz w:val="24"/>
          <w:szCs w:val="24"/>
          <w:lang w:eastAsia="zh-TW"/>
        </w:rPr>
      </w:pPr>
    </w:p>
    <w:p w14:paraId="61FEEB23" w14:textId="77777777" w:rsidR="00CE665F" w:rsidRPr="00CE665F" w:rsidRDefault="00CE665F" w:rsidP="006B272A">
      <w:pPr>
        <w:ind w:firstLineChars="2100" w:firstLine="5040"/>
        <w:rPr>
          <w:rFonts w:asciiTheme="minorEastAsia" w:hAnsiTheme="minorEastAsia"/>
          <w:sz w:val="24"/>
          <w:szCs w:val="24"/>
          <w:lang w:eastAsia="zh-TW"/>
        </w:rPr>
      </w:pPr>
      <w:r w:rsidRPr="00CE665F">
        <w:rPr>
          <w:rFonts w:asciiTheme="minorEastAsia" w:hAnsiTheme="minorEastAsia" w:hint="eastAsia"/>
          <w:sz w:val="24"/>
          <w:szCs w:val="24"/>
          <w:lang w:eastAsia="zh-TW"/>
        </w:rPr>
        <w:t>住所</w:t>
      </w:r>
    </w:p>
    <w:p w14:paraId="0B8F9108" w14:textId="77777777" w:rsidR="00CE665F" w:rsidRPr="00CE665F" w:rsidRDefault="00CE665F" w:rsidP="006B272A">
      <w:pPr>
        <w:ind w:firstLineChars="2100" w:firstLine="5040"/>
        <w:rPr>
          <w:rFonts w:asciiTheme="minorEastAsia" w:hAnsiTheme="minorEastAsia"/>
          <w:sz w:val="24"/>
          <w:szCs w:val="24"/>
        </w:rPr>
      </w:pPr>
      <w:r w:rsidRPr="00CE665F">
        <w:rPr>
          <w:rFonts w:asciiTheme="minorEastAsia" w:hAnsiTheme="minorEastAsia" w:hint="eastAsia"/>
          <w:sz w:val="24"/>
          <w:szCs w:val="24"/>
        </w:rPr>
        <w:t>商号又は名称</w:t>
      </w:r>
    </w:p>
    <w:p w14:paraId="1DBBA84A" w14:textId="77777777" w:rsidR="00CE665F" w:rsidRDefault="00CE665F" w:rsidP="006B272A">
      <w:pPr>
        <w:ind w:firstLineChars="2100" w:firstLine="5040"/>
        <w:rPr>
          <w:rFonts w:asciiTheme="minorEastAsia" w:hAnsiTheme="minorEastAsia"/>
          <w:sz w:val="24"/>
          <w:szCs w:val="24"/>
        </w:rPr>
      </w:pPr>
      <w:r w:rsidRPr="00CE665F">
        <w:rPr>
          <w:rFonts w:asciiTheme="minorEastAsia" w:hAnsiTheme="minorEastAsia" w:hint="eastAsia"/>
          <w:sz w:val="24"/>
          <w:szCs w:val="24"/>
        </w:rPr>
        <w:t>代表者名</w:t>
      </w:r>
      <w:r w:rsidR="006B272A">
        <w:rPr>
          <w:rFonts w:asciiTheme="minorEastAsia" w:hAnsiTheme="minorEastAsia" w:hint="eastAsia"/>
          <w:sz w:val="24"/>
          <w:szCs w:val="24"/>
        </w:rPr>
        <w:t xml:space="preserve">                      </w:t>
      </w:r>
    </w:p>
    <w:p w14:paraId="4333E431" w14:textId="77777777" w:rsidR="006B272A" w:rsidRPr="00CE665F" w:rsidRDefault="006B272A" w:rsidP="00CE665F">
      <w:pPr>
        <w:rPr>
          <w:rFonts w:asciiTheme="minorEastAsia" w:hAnsiTheme="minorEastAsia"/>
          <w:sz w:val="24"/>
          <w:szCs w:val="24"/>
        </w:rPr>
      </w:pPr>
    </w:p>
    <w:p w14:paraId="38C60651" w14:textId="05426623" w:rsidR="00C61D74" w:rsidRDefault="003F35FE" w:rsidP="00CE665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775685">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w:t>
      </w:r>
      <w:r w:rsidR="00C61D74" w:rsidRPr="00C61D74">
        <w:rPr>
          <w:rFonts w:ascii="ＭＳ ゴシック" w:eastAsia="ＭＳ ゴシック" w:hAnsi="ＭＳ ゴシック" w:hint="eastAsia"/>
          <w:sz w:val="24"/>
          <w:szCs w:val="24"/>
        </w:rPr>
        <w:t>臨床研修医確保プロモーション事業</w:t>
      </w:r>
      <w:r w:rsidR="004E3531">
        <w:rPr>
          <w:rFonts w:ascii="ＭＳ ゴシック" w:eastAsia="ＭＳ ゴシック" w:hAnsi="ＭＳ ゴシック" w:hint="eastAsia"/>
          <w:sz w:val="24"/>
          <w:szCs w:val="24"/>
        </w:rPr>
        <w:t>企画・運営業務</w:t>
      </w:r>
    </w:p>
    <w:p w14:paraId="1FED1517" w14:textId="77777777" w:rsidR="00CE665F" w:rsidRPr="00BF7987" w:rsidRDefault="00CE665F" w:rsidP="00CE665F">
      <w:pPr>
        <w:jc w:val="center"/>
        <w:rPr>
          <w:rFonts w:asciiTheme="majorEastAsia" w:eastAsiaTheme="majorEastAsia" w:hAnsiTheme="majorEastAsia"/>
          <w:sz w:val="24"/>
          <w:szCs w:val="24"/>
        </w:rPr>
      </w:pPr>
      <w:r w:rsidRPr="00BF7987">
        <w:rPr>
          <w:rFonts w:asciiTheme="majorEastAsia" w:eastAsiaTheme="majorEastAsia" w:hAnsiTheme="majorEastAsia" w:hint="eastAsia"/>
          <w:sz w:val="24"/>
          <w:szCs w:val="24"/>
        </w:rPr>
        <w:t>公募型プロポーザル参加申込書</w:t>
      </w:r>
    </w:p>
    <w:p w14:paraId="654EC7A7" w14:textId="77777777" w:rsidR="00CE665F" w:rsidRPr="00F236DF" w:rsidRDefault="00CE665F" w:rsidP="00CE665F">
      <w:pPr>
        <w:rPr>
          <w:rFonts w:asciiTheme="minorEastAsia" w:hAnsiTheme="minorEastAsia"/>
          <w:sz w:val="24"/>
          <w:szCs w:val="24"/>
        </w:rPr>
      </w:pPr>
    </w:p>
    <w:p w14:paraId="1A4E49A1" w14:textId="77777777" w:rsidR="00CE665F" w:rsidRPr="00CE665F" w:rsidRDefault="00CE665F" w:rsidP="00CE665F">
      <w:pPr>
        <w:ind w:firstLineChars="100" w:firstLine="240"/>
        <w:rPr>
          <w:rFonts w:asciiTheme="minorEastAsia" w:hAnsiTheme="minorEastAsia"/>
          <w:sz w:val="24"/>
          <w:szCs w:val="24"/>
        </w:rPr>
      </w:pPr>
      <w:r w:rsidRPr="00CE665F">
        <w:rPr>
          <w:rFonts w:asciiTheme="minorEastAsia" w:hAnsiTheme="minorEastAsia" w:hint="eastAsia"/>
          <w:sz w:val="24"/>
          <w:szCs w:val="24"/>
        </w:rPr>
        <w:t>標記の業務について、公募型プロポーザルの参加を申込みます。</w:t>
      </w:r>
    </w:p>
    <w:p w14:paraId="486B77E9" w14:textId="77777777" w:rsidR="00CE665F" w:rsidRDefault="00CE665F" w:rsidP="00CE665F">
      <w:pPr>
        <w:ind w:firstLineChars="100" w:firstLine="240"/>
        <w:rPr>
          <w:rFonts w:asciiTheme="minorEastAsia" w:hAnsiTheme="minorEastAsia"/>
          <w:sz w:val="24"/>
          <w:szCs w:val="24"/>
        </w:rPr>
      </w:pPr>
      <w:r w:rsidRPr="00CE665F">
        <w:rPr>
          <w:rFonts w:asciiTheme="minorEastAsia" w:hAnsiTheme="minorEastAsia" w:hint="eastAsia"/>
          <w:sz w:val="24"/>
          <w:szCs w:val="24"/>
        </w:rPr>
        <w:t>また、下記事項に相違ないことを誓います。</w:t>
      </w:r>
    </w:p>
    <w:p w14:paraId="5DE3F7FD" w14:textId="77777777" w:rsidR="00CE665F" w:rsidRPr="00CE665F" w:rsidRDefault="00CE665F" w:rsidP="00CE665F">
      <w:pPr>
        <w:ind w:firstLineChars="100" w:firstLine="240"/>
        <w:rPr>
          <w:rFonts w:asciiTheme="minorEastAsia" w:hAnsiTheme="minorEastAsia"/>
          <w:sz w:val="24"/>
          <w:szCs w:val="24"/>
        </w:rPr>
      </w:pPr>
    </w:p>
    <w:p w14:paraId="0DAD96A8" w14:textId="77777777" w:rsidR="00FA29A4" w:rsidRDefault="00FA29A4" w:rsidP="00FA29A4">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地方自治法施行令（昭和</w:t>
      </w:r>
      <w:r>
        <w:rPr>
          <w:rFonts w:asciiTheme="minorEastAsia" w:hAnsiTheme="minorEastAsia" w:hint="eastAsia"/>
          <w:sz w:val="24"/>
          <w:szCs w:val="24"/>
        </w:rPr>
        <w:t>22</w:t>
      </w:r>
      <w:r w:rsidRPr="00CE665F">
        <w:rPr>
          <w:rFonts w:asciiTheme="minorEastAsia" w:hAnsiTheme="minorEastAsia" w:hint="eastAsia"/>
          <w:sz w:val="24"/>
          <w:szCs w:val="24"/>
        </w:rPr>
        <w:t>年政令第</w:t>
      </w:r>
      <w:r>
        <w:rPr>
          <w:rFonts w:asciiTheme="minorEastAsia" w:hAnsiTheme="minorEastAsia" w:hint="eastAsia"/>
          <w:sz w:val="24"/>
          <w:szCs w:val="24"/>
        </w:rPr>
        <w:t>16</w:t>
      </w:r>
      <w:r w:rsidRPr="00CE665F">
        <w:rPr>
          <w:rFonts w:asciiTheme="minorEastAsia" w:hAnsiTheme="minorEastAsia" w:hint="eastAsia"/>
          <w:sz w:val="24"/>
          <w:szCs w:val="24"/>
        </w:rPr>
        <w:t>号）第</w:t>
      </w:r>
      <w:r>
        <w:rPr>
          <w:rFonts w:asciiTheme="minorEastAsia" w:hAnsiTheme="minorEastAsia" w:hint="eastAsia"/>
          <w:sz w:val="24"/>
          <w:szCs w:val="24"/>
        </w:rPr>
        <w:t>167</w:t>
      </w:r>
      <w:r w:rsidRPr="00CE665F">
        <w:rPr>
          <w:rFonts w:asciiTheme="minorEastAsia" w:hAnsiTheme="minorEastAsia" w:hint="eastAsia"/>
          <w:sz w:val="24"/>
          <w:szCs w:val="24"/>
        </w:rPr>
        <w:t>条の４の規定に該当しない者で</w:t>
      </w:r>
    </w:p>
    <w:p w14:paraId="5779542A" w14:textId="77777777" w:rsidR="00FA29A4" w:rsidRPr="00CE665F" w:rsidRDefault="00FA29A4" w:rsidP="00FA29A4">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あること</w:t>
      </w:r>
    </w:p>
    <w:p w14:paraId="649EC4BE"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会社更生法（平成14年法律第154号）第17条の規定に基づく更生手続開始の申立</w:t>
      </w:r>
    </w:p>
    <w:p w14:paraId="39EEA609"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て又は民事再生法（平成11年法律第225号）第21条の規定に基づく再生手続開始の</w:t>
      </w:r>
    </w:p>
    <w:p w14:paraId="13646829"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申立てがなされていない者（会社更生法の規定に基づく更生手続開始の申立て又は</w:t>
      </w:r>
    </w:p>
    <w:p w14:paraId="0DFCABEA"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民事再生法の規定に基づく再生手続開始の申立てがなされた者であっても、更生計</w:t>
      </w:r>
    </w:p>
    <w:p w14:paraId="315BDA45"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画の認可が決定された者又は再生計画の認可の決定が確定された者を除く。）であ</w:t>
      </w:r>
    </w:p>
    <w:p w14:paraId="2BD14DA1" w14:textId="77777777" w:rsidR="00CE665F" w:rsidRP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ること</w:t>
      </w:r>
    </w:p>
    <w:p w14:paraId="179BD4AF"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Pr="00CE665F">
        <w:rPr>
          <w:rFonts w:asciiTheme="minorEastAsia" w:hAnsiTheme="minorEastAsia" w:hint="eastAsia"/>
          <w:sz w:val="24"/>
          <w:szCs w:val="24"/>
        </w:rPr>
        <w:t>会社法（平成17年法律第86号）第475条若しくは第644条の規定に基づく清算の</w:t>
      </w:r>
    </w:p>
    <w:p w14:paraId="503B0415" w14:textId="77777777" w:rsidR="00BE3D60"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開始又は破産法（平成16年法律第75号）第18条若しくは第19条の規定に基づく破産</w:t>
      </w:r>
    </w:p>
    <w:p w14:paraId="0318708D" w14:textId="77777777" w:rsidR="00CE665F" w:rsidRP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手続開始の申立てがなされていない者であること</w:t>
      </w:r>
    </w:p>
    <w:p w14:paraId="5BA2794F" w14:textId="77777777" w:rsidR="00BE3D60" w:rsidRDefault="00CE665F"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w:t>
      </w:r>
      <w:r w:rsidR="00B71066">
        <w:rPr>
          <w:rFonts w:asciiTheme="minorEastAsia" w:hAnsiTheme="minorEastAsia" w:hint="eastAsia"/>
          <w:sz w:val="24"/>
          <w:szCs w:val="24"/>
        </w:rPr>
        <w:t>暴力団員による不当な行為の防止等に関する法律（平成３年法律第77</w:t>
      </w:r>
      <w:r w:rsidRPr="00CE665F">
        <w:rPr>
          <w:rFonts w:asciiTheme="minorEastAsia" w:hAnsiTheme="minorEastAsia" w:hint="eastAsia"/>
          <w:sz w:val="24"/>
          <w:szCs w:val="24"/>
        </w:rPr>
        <w:t>号)第</w:t>
      </w:r>
      <w:r w:rsidR="00B71066">
        <w:rPr>
          <w:rFonts w:asciiTheme="minorEastAsia" w:hAnsiTheme="minorEastAsia" w:hint="eastAsia"/>
          <w:sz w:val="24"/>
          <w:szCs w:val="24"/>
        </w:rPr>
        <w:t>２</w:t>
      </w:r>
      <w:r w:rsidRPr="00CE665F">
        <w:rPr>
          <w:rFonts w:asciiTheme="minorEastAsia" w:hAnsiTheme="minorEastAsia" w:hint="eastAsia"/>
          <w:sz w:val="24"/>
          <w:szCs w:val="24"/>
        </w:rPr>
        <w:t>条</w:t>
      </w:r>
    </w:p>
    <w:p w14:paraId="0314AC5D" w14:textId="77777777" w:rsidR="00CE665F" w:rsidRDefault="00CE665F"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第１項第</w:t>
      </w:r>
      <w:r w:rsidR="00B71066">
        <w:rPr>
          <w:rFonts w:asciiTheme="minorEastAsia" w:hAnsiTheme="minorEastAsia" w:hint="eastAsia"/>
          <w:sz w:val="24"/>
          <w:szCs w:val="24"/>
        </w:rPr>
        <w:t>２</w:t>
      </w:r>
      <w:r w:rsidRPr="00CE665F">
        <w:rPr>
          <w:rFonts w:asciiTheme="minorEastAsia" w:hAnsiTheme="minorEastAsia" w:hint="eastAsia"/>
          <w:sz w:val="24"/>
          <w:szCs w:val="24"/>
        </w:rPr>
        <w:t>号に規定する暴力団及びその利益となる活動を行う者でないこと</w:t>
      </w:r>
    </w:p>
    <w:p w14:paraId="4B251C0A" w14:textId="77777777" w:rsidR="00BE3D60" w:rsidRDefault="00B71066" w:rsidP="00BE3D60">
      <w:pPr>
        <w:autoSpaceDN w:val="0"/>
        <w:ind w:firstLineChars="100" w:firstLine="240"/>
        <w:rPr>
          <w:rFonts w:asciiTheme="minorEastAsia" w:hAnsiTheme="minorEastAsia"/>
          <w:sz w:val="24"/>
          <w:szCs w:val="24"/>
        </w:rPr>
      </w:pPr>
      <w:r w:rsidRPr="00CE665F">
        <w:rPr>
          <w:rFonts w:asciiTheme="minorEastAsia" w:hAnsiTheme="minorEastAsia" w:hint="eastAsia"/>
          <w:sz w:val="24"/>
          <w:szCs w:val="24"/>
        </w:rPr>
        <w:t>・</w:t>
      </w:r>
      <w:r>
        <w:rPr>
          <w:rFonts w:asciiTheme="minorEastAsia" w:hAnsiTheme="minorEastAsia" w:hint="eastAsia"/>
          <w:sz w:val="24"/>
          <w:szCs w:val="24"/>
        </w:rPr>
        <w:t xml:space="preserve">  新潟県の県税の納税義務を有するものにあっては、</w:t>
      </w:r>
      <w:r w:rsidRPr="00CE665F">
        <w:rPr>
          <w:rFonts w:asciiTheme="minorEastAsia" w:hAnsiTheme="minorEastAsia" w:hint="eastAsia"/>
          <w:sz w:val="24"/>
          <w:szCs w:val="24"/>
        </w:rPr>
        <w:t>県税の未納がない者であるこ</w:t>
      </w:r>
    </w:p>
    <w:p w14:paraId="69B18493" w14:textId="77777777" w:rsidR="00B71066" w:rsidRPr="00CE665F" w:rsidRDefault="00B71066" w:rsidP="00BE3D60">
      <w:pPr>
        <w:autoSpaceDN w:val="0"/>
        <w:ind w:firstLineChars="200" w:firstLine="480"/>
        <w:rPr>
          <w:rFonts w:asciiTheme="minorEastAsia" w:hAnsiTheme="minorEastAsia"/>
          <w:sz w:val="24"/>
          <w:szCs w:val="24"/>
        </w:rPr>
      </w:pPr>
      <w:r w:rsidRPr="00CE665F">
        <w:rPr>
          <w:rFonts w:asciiTheme="minorEastAsia" w:hAnsiTheme="minorEastAsia" w:hint="eastAsia"/>
          <w:sz w:val="24"/>
          <w:szCs w:val="24"/>
        </w:rPr>
        <w:t>と</w:t>
      </w:r>
    </w:p>
    <w:p w14:paraId="5A37DD2F" w14:textId="77777777" w:rsidR="00B71066" w:rsidRPr="00B71066" w:rsidRDefault="00B71066" w:rsidP="00BE3D60">
      <w:pPr>
        <w:autoSpaceDN w:val="0"/>
        <w:rPr>
          <w:rFonts w:asciiTheme="minorEastAsia" w:hAnsiTheme="minorEastAsia"/>
          <w:sz w:val="24"/>
          <w:szCs w:val="24"/>
        </w:rPr>
      </w:pPr>
    </w:p>
    <w:p w14:paraId="2C2D2F7D" w14:textId="77777777" w:rsidR="00CE665F" w:rsidRDefault="00CE665F" w:rsidP="00CE665F">
      <w:pPr>
        <w:ind w:firstLineChars="1950" w:firstLine="4680"/>
        <w:rPr>
          <w:rFonts w:asciiTheme="minorEastAsia" w:hAnsiTheme="minorEastAsia"/>
          <w:sz w:val="24"/>
          <w:szCs w:val="24"/>
        </w:rPr>
      </w:pPr>
    </w:p>
    <w:p w14:paraId="5C8398F6" w14:textId="77777777" w:rsidR="00CE665F" w:rsidRPr="00CE665F" w:rsidRDefault="00CE665F" w:rsidP="00CE665F">
      <w:pPr>
        <w:ind w:firstLineChars="1550" w:firstLine="3720"/>
        <w:rPr>
          <w:rFonts w:asciiTheme="minorEastAsia" w:hAnsiTheme="minorEastAsia"/>
          <w:sz w:val="24"/>
          <w:szCs w:val="24"/>
        </w:rPr>
      </w:pPr>
      <w:r w:rsidRPr="00CE665F">
        <w:rPr>
          <w:rFonts w:asciiTheme="minorEastAsia" w:hAnsiTheme="minorEastAsia" w:hint="eastAsia"/>
          <w:sz w:val="24"/>
          <w:szCs w:val="24"/>
        </w:rPr>
        <w:t>連絡担当者</w:t>
      </w:r>
    </w:p>
    <w:p w14:paraId="3F900B4E" w14:textId="77777777" w:rsidR="00CE665F" w:rsidRPr="00CE665F" w:rsidRDefault="00CE665F" w:rsidP="00CE665F">
      <w:pPr>
        <w:ind w:firstLineChars="1750" w:firstLine="4200"/>
        <w:rPr>
          <w:rFonts w:asciiTheme="minorEastAsia" w:hAnsiTheme="minorEastAsia"/>
          <w:sz w:val="24"/>
          <w:szCs w:val="24"/>
        </w:rPr>
      </w:pPr>
      <w:r w:rsidRPr="00CE665F">
        <w:rPr>
          <w:rFonts w:asciiTheme="minorEastAsia" w:hAnsiTheme="minorEastAsia" w:hint="eastAsia"/>
          <w:sz w:val="24"/>
          <w:szCs w:val="24"/>
        </w:rPr>
        <w:t>所属</w:t>
      </w:r>
    </w:p>
    <w:p w14:paraId="140E856E" w14:textId="77777777" w:rsidR="00CE665F" w:rsidRPr="00CE665F" w:rsidRDefault="00CE665F" w:rsidP="00CE665F">
      <w:pPr>
        <w:ind w:firstLineChars="1750" w:firstLine="4200"/>
        <w:rPr>
          <w:rFonts w:asciiTheme="minorEastAsia" w:hAnsiTheme="minorEastAsia"/>
          <w:sz w:val="24"/>
          <w:szCs w:val="24"/>
        </w:rPr>
      </w:pPr>
      <w:r w:rsidRPr="00CE665F">
        <w:rPr>
          <w:rFonts w:asciiTheme="minorEastAsia" w:hAnsiTheme="minorEastAsia" w:hint="eastAsia"/>
          <w:sz w:val="24"/>
          <w:szCs w:val="24"/>
        </w:rPr>
        <w:t>氏名</w:t>
      </w:r>
    </w:p>
    <w:p w14:paraId="0C219B7D" w14:textId="77777777" w:rsidR="00CE665F" w:rsidRPr="00CE665F" w:rsidRDefault="00CE665F" w:rsidP="00CE665F">
      <w:pPr>
        <w:ind w:firstLineChars="1750" w:firstLine="4200"/>
        <w:rPr>
          <w:rFonts w:asciiTheme="minorEastAsia" w:hAnsiTheme="minorEastAsia"/>
          <w:sz w:val="24"/>
          <w:szCs w:val="24"/>
        </w:rPr>
      </w:pPr>
      <w:r w:rsidRPr="00CE665F">
        <w:rPr>
          <w:rFonts w:asciiTheme="minorEastAsia" w:hAnsiTheme="minorEastAsia" w:hint="eastAsia"/>
          <w:sz w:val="24"/>
          <w:szCs w:val="24"/>
        </w:rPr>
        <w:t>電話</w:t>
      </w:r>
    </w:p>
    <w:p w14:paraId="0056CBAD" w14:textId="77777777" w:rsidR="00CE665F" w:rsidRPr="00CE665F" w:rsidRDefault="00CE665F" w:rsidP="00CE665F">
      <w:pPr>
        <w:ind w:firstLineChars="1750" w:firstLine="4200"/>
        <w:rPr>
          <w:rFonts w:asciiTheme="minorEastAsia" w:hAnsiTheme="minorEastAsia"/>
          <w:sz w:val="24"/>
          <w:szCs w:val="24"/>
        </w:rPr>
      </w:pPr>
      <w:r w:rsidRPr="00CE665F">
        <w:rPr>
          <w:rFonts w:asciiTheme="minorEastAsia" w:hAnsiTheme="minorEastAsia" w:hint="eastAsia"/>
          <w:sz w:val="24"/>
          <w:szCs w:val="24"/>
        </w:rPr>
        <w:t>ＦＡＸ</w:t>
      </w:r>
    </w:p>
    <w:p w14:paraId="1CD06758" w14:textId="77777777" w:rsidR="00CE665F" w:rsidRPr="00CE665F" w:rsidRDefault="00CE665F" w:rsidP="006B272A">
      <w:pPr>
        <w:ind w:firstLineChars="1750" w:firstLine="4200"/>
        <w:rPr>
          <w:rFonts w:asciiTheme="minorEastAsia" w:hAnsiTheme="minorEastAsia"/>
          <w:sz w:val="24"/>
          <w:szCs w:val="24"/>
        </w:rPr>
      </w:pPr>
      <w:r w:rsidRPr="00CE665F">
        <w:rPr>
          <w:rFonts w:asciiTheme="minorEastAsia" w:hAnsiTheme="minorEastAsia"/>
          <w:sz w:val="24"/>
          <w:szCs w:val="24"/>
        </w:rPr>
        <w:t>E-Mail</w:t>
      </w:r>
    </w:p>
    <w:sectPr w:rsidR="00CE665F" w:rsidRPr="00CE665F" w:rsidSect="006B272A">
      <w:pgSz w:w="11906" w:h="16838"/>
      <w:pgMar w:top="1134" w:right="1247"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3F4C" w14:textId="77777777" w:rsidR="007330B3" w:rsidRDefault="007330B3" w:rsidP="006D2065">
      <w:r>
        <w:separator/>
      </w:r>
    </w:p>
  </w:endnote>
  <w:endnote w:type="continuationSeparator" w:id="0">
    <w:p w14:paraId="6939F6E7" w14:textId="77777777" w:rsidR="007330B3" w:rsidRDefault="007330B3" w:rsidP="006D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549B" w14:textId="77777777" w:rsidR="007330B3" w:rsidRDefault="007330B3" w:rsidP="006D2065">
      <w:r>
        <w:separator/>
      </w:r>
    </w:p>
  </w:footnote>
  <w:footnote w:type="continuationSeparator" w:id="0">
    <w:p w14:paraId="75481FD5" w14:textId="77777777" w:rsidR="007330B3" w:rsidRDefault="007330B3" w:rsidP="006D2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380"/>
    <w:rsid w:val="00061513"/>
    <w:rsid w:val="000C24C3"/>
    <w:rsid w:val="000D6B1F"/>
    <w:rsid w:val="000E29BB"/>
    <w:rsid w:val="00165ADE"/>
    <w:rsid w:val="00193C5F"/>
    <w:rsid w:val="0022326E"/>
    <w:rsid w:val="0028199E"/>
    <w:rsid w:val="00282046"/>
    <w:rsid w:val="002827AD"/>
    <w:rsid w:val="002D5299"/>
    <w:rsid w:val="003F35FE"/>
    <w:rsid w:val="00462CD8"/>
    <w:rsid w:val="004719ED"/>
    <w:rsid w:val="004E3531"/>
    <w:rsid w:val="005215AE"/>
    <w:rsid w:val="00606D00"/>
    <w:rsid w:val="006B2380"/>
    <w:rsid w:val="006B272A"/>
    <w:rsid w:val="006D2065"/>
    <w:rsid w:val="007330B3"/>
    <w:rsid w:val="00775685"/>
    <w:rsid w:val="007E6965"/>
    <w:rsid w:val="00846FDB"/>
    <w:rsid w:val="008F4DB6"/>
    <w:rsid w:val="0095539E"/>
    <w:rsid w:val="00986B79"/>
    <w:rsid w:val="009D6E30"/>
    <w:rsid w:val="00A03C29"/>
    <w:rsid w:val="00A56885"/>
    <w:rsid w:val="00A6526B"/>
    <w:rsid w:val="00A65D38"/>
    <w:rsid w:val="00B3613A"/>
    <w:rsid w:val="00B71066"/>
    <w:rsid w:val="00BA0B94"/>
    <w:rsid w:val="00BE3D60"/>
    <w:rsid w:val="00BF7987"/>
    <w:rsid w:val="00C22795"/>
    <w:rsid w:val="00C22D96"/>
    <w:rsid w:val="00C61D74"/>
    <w:rsid w:val="00CE665F"/>
    <w:rsid w:val="00CF3F46"/>
    <w:rsid w:val="00D23417"/>
    <w:rsid w:val="00F236DF"/>
    <w:rsid w:val="00F602B3"/>
    <w:rsid w:val="00F973D0"/>
    <w:rsid w:val="00FA29A4"/>
    <w:rsid w:val="00FC55EA"/>
    <w:rsid w:val="00FD2E26"/>
    <w:rsid w:val="00FE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78B1D"/>
  <w15:docId w15:val="{56C66582-C72E-4E52-9F73-EAA91FD6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2065"/>
    <w:pPr>
      <w:tabs>
        <w:tab w:val="center" w:pos="4252"/>
        <w:tab w:val="right" w:pos="8504"/>
      </w:tabs>
      <w:snapToGrid w:val="0"/>
    </w:pPr>
  </w:style>
  <w:style w:type="character" w:customStyle="1" w:styleId="a5">
    <w:name w:val="ヘッダー (文字)"/>
    <w:basedOn w:val="a0"/>
    <w:link w:val="a4"/>
    <w:uiPriority w:val="99"/>
    <w:rsid w:val="006D2065"/>
  </w:style>
  <w:style w:type="paragraph" w:styleId="a6">
    <w:name w:val="footer"/>
    <w:basedOn w:val="a"/>
    <w:link w:val="a7"/>
    <w:uiPriority w:val="99"/>
    <w:unhideWhenUsed/>
    <w:rsid w:val="006D2065"/>
    <w:pPr>
      <w:tabs>
        <w:tab w:val="center" w:pos="4252"/>
        <w:tab w:val="right" w:pos="8504"/>
      </w:tabs>
      <w:snapToGrid w:val="0"/>
    </w:pPr>
  </w:style>
  <w:style w:type="character" w:customStyle="1" w:styleId="a7">
    <w:name w:val="フッター (文字)"/>
    <w:basedOn w:val="a0"/>
    <w:link w:val="a6"/>
    <w:uiPriority w:val="99"/>
    <w:rsid w:val="006D2065"/>
  </w:style>
  <w:style w:type="paragraph" w:styleId="a8">
    <w:name w:val="Balloon Text"/>
    <w:basedOn w:val="a"/>
    <w:link w:val="a9"/>
    <w:uiPriority w:val="99"/>
    <w:semiHidden/>
    <w:unhideWhenUsed/>
    <w:rsid w:val="00FD2E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2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4013-BF70-47FF-B25B-0361AB1F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26</cp:revision>
  <cp:lastPrinted>2018-05-12T07:16:00Z</cp:lastPrinted>
  <dcterms:created xsi:type="dcterms:W3CDTF">2016-12-15T12:27:00Z</dcterms:created>
  <dcterms:modified xsi:type="dcterms:W3CDTF">2026-03-03T07:36:00Z</dcterms:modified>
</cp:coreProperties>
</file>