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2FB1" w14:textId="77777777" w:rsidR="00466D9B" w:rsidRDefault="00466D9B" w:rsidP="00466D9B">
      <w:r>
        <w:rPr>
          <w:rFonts w:hint="eastAsia"/>
        </w:rPr>
        <w:t>別紙３</w:t>
      </w:r>
    </w:p>
    <w:p w14:paraId="4B554EB9" w14:textId="77777777" w:rsidR="00466D9B" w:rsidRDefault="00466D9B" w:rsidP="00466D9B">
      <w:pPr>
        <w:jc w:val="center"/>
      </w:pPr>
      <w:r>
        <w:rPr>
          <w:rFonts w:hint="eastAsia"/>
        </w:rPr>
        <w:t>入札書</w:t>
      </w:r>
    </w:p>
    <w:p w14:paraId="22B9FC9B" w14:textId="77777777" w:rsidR="00466D9B" w:rsidRDefault="00466D9B" w:rsidP="00466D9B"/>
    <w:p w14:paraId="541C8147" w14:textId="77777777" w:rsidR="00466D9B" w:rsidRDefault="00466D9B" w:rsidP="00466D9B">
      <w:pPr>
        <w:ind w:firstLineChars="100" w:firstLine="210"/>
      </w:pPr>
      <w:r>
        <w:rPr>
          <w:rFonts w:hint="eastAsia"/>
        </w:rPr>
        <w:t>１　委託業務名　　長岡地域振興局本庁舎清掃業務委託</w:t>
      </w:r>
    </w:p>
    <w:p w14:paraId="649858C2" w14:textId="77777777" w:rsidR="00466D9B" w:rsidRDefault="00466D9B" w:rsidP="00466D9B">
      <w:pPr>
        <w:ind w:firstLineChars="100" w:firstLine="210"/>
      </w:pPr>
      <w:r>
        <w:rPr>
          <w:rFonts w:hint="eastAsia"/>
        </w:rPr>
        <w:t>２　実施場所　　　長岡市沖田２丁目１７３番地２　長岡地域振興局本庁舎</w:t>
      </w:r>
    </w:p>
    <w:p w14:paraId="4391EDC2" w14:textId="77777777" w:rsidR="00466D9B" w:rsidRDefault="00466D9B" w:rsidP="00466D9B">
      <w:r>
        <w:tab/>
        <w:t xml:space="preserve">　</w:t>
      </w:r>
      <w:r>
        <w:tab/>
      </w:r>
      <w:r>
        <w:tab/>
      </w:r>
      <w:r>
        <w:tab/>
        <w:t xml:space="preserve">　</w:t>
      </w:r>
      <w:r>
        <w:tab/>
      </w:r>
      <w:r>
        <w:tab/>
      </w:r>
      <w:r>
        <w:tab/>
        <w:t xml:space="preserve">　</w:t>
      </w:r>
    </w:p>
    <w:p w14:paraId="505AF8CD" w14:textId="77777777" w:rsidR="00466D9B" w:rsidRDefault="00466D9B" w:rsidP="00426D5C">
      <w:pPr>
        <w:ind w:firstLineChars="100" w:firstLine="210"/>
      </w:pPr>
      <w:r>
        <w:rPr>
          <w:rFonts w:hint="eastAsia"/>
        </w:rPr>
        <w:t>３　入札金額</w:t>
      </w:r>
    </w:p>
    <w:tbl>
      <w:tblPr>
        <w:tblStyle w:val="a3"/>
        <w:tblW w:w="0" w:type="auto"/>
        <w:tblInd w:w="421" w:type="dxa"/>
        <w:tblLook w:val="04A0" w:firstRow="1" w:lastRow="0" w:firstColumn="1" w:lastColumn="0" w:noHBand="0" w:noVBand="1"/>
      </w:tblPr>
      <w:tblGrid>
        <w:gridCol w:w="1009"/>
        <w:gridCol w:w="1009"/>
        <w:gridCol w:w="1009"/>
        <w:gridCol w:w="1009"/>
        <w:gridCol w:w="1009"/>
        <w:gridCol w:w="1009"/>
        <w:gridCol w:w="1009"/>
        <w:gridCol w:w="1010"/>
      </w:tblGrid>
      <w:tr w:rsidR="00466D9B" w14:paraId="607F6220" w14:textId="77777777" w:rsidTr="00466D9B">
        <w:tc>
          <w:tcPr>
            <w:tcW w:w="1009" w:type="dxa"/>
            <w:tcBorders>
              <w:right w:val="dashSmallGap" w:sz="4" w:space="0" w:color="auto"/>
            </w:tcBorders>
          </w:tcPr>
          <w:p w14:paraId="4D07BBB2" w14:textId="77777777" w:rsidR="00466D9B" w:rsidRDefault="00466D9B" w:rsidP="00466D9B">
            <w:pPr>
              <w:jc w:val="right"/>
            </w:pPr>
          </w:p>
        </w:tc>
        <w:tc>
          <w:tcPr>
            <w:tcW w:w="1009" w:type="dxa"/>
            <w:tcBorders>
              <w:left w:val="dashSmallGap" w:sz="4" w:space="0" w:color="auto"/>
            </w:tcBorders>
          </w:tcPr>
          <w:p w14:paraId="3CB872BB" w14:textId="77777777" w:rsidR="00466D9B" w:rsidRDefault="00466D9B" w:rsidP="00466D9B">
            <w:pPr>
              <w:jc w:val="right"/>
            </w:pPr>
            <w:r>
              <w:t>百</w:t>
            </w:r>
          </w:p>
        </w:tc>
        <w:tc>
          <w:tcPr>
            <w:tcW w:w="1009" w:type="dxa"/>
            <w:tcBorders>
              <w:right w:val="dashSmallGap" w:sz="4" w:space="0" w:color="auto"/>
            </w:tcBorders>
          </w:tcPr>
          <w:p w14:paraId="0B164C53" w14:textId="77777777" w:rsidR="00466D9B" w:rsidRDefault="00466D9B" w:rsidP="00466D9B">
            <w:pPr>
              <w:jc w:val="right"/>
            </w:pPr>
          </w:p>
        </w:tc>
        <w:tc>
          <w:tcPr>
            <w:tcW w:w="1009" w:type="dxa"/>
            <w:tcBorders>
              <w:left w:val="dashSmallGap" w:sz="4" w:space="0" w:color="auto"/>
              <w:right w:val="dashSmallGap" w:sz="4" w:space="0" w:color="auto"/>
            </w:tcBorders>
          </w:tcPr>
          <w:p w14:paraId="717ABE34" w14:textId="77777777" w:rsidR="00466D9B" w:rsidRDefault="00466D9B" w:rsidP="00466D9B">
            <w:pPr>
              <w:jc w:val="right"/>
            </w:pPr>
          </w:p>
        </w:tc>
        <w:tc>
          <w:tcPr>
            <w:tcW w:w="1009" w:type="dxa"/>
            <w:tcBorders>
              <w:left w:val="dashSmallGap" w:sz="4" w:space="0" w:color="auto"/>
            </w:tcBorders>
          </w:tcPr>
          <w:p w14:paraId="0CDFB79F" w14:textId="77777777" w:rsidR="00466D9B" w:rsidRDefault="00466D9B" w:rsidP="00466D9B">
            <w:pPr>
              <w:jc w:val="right"/>
            </w:pPr>
            <w:r>
              <w:t>千</w:t>
            </w:r>
          </w:p>
        </w:tc>
        <w:tc>
          <w:tcPr>
            <w:tcW w:w="1009" w:type="dxa"/>
            <w:tcBorders>
              <w:right w:val="dashSmallGap" w:sz="4" w:space="0" w:color="auto"/>
            </w:tcBorders>
          </w:tcPr>
          <w:p w14:paraId="7D94036F" w14:textId="77777777" w:rsidR="00466D9B" w:rsidRDefault="00466D9B" w:rsidP="00466D9B">
            <w:pPr>
              <w:jc w:val="right"/>
            </w:pPr>
          </w:p>
        </w:tc>
        <w:tc>
          <w:tcPr>
            <w:tcW w:w="1009" w:type="dxa"/>
            <w:tcBorders>
              <w:left w:val="dashSmallGap" w:sz="4" w:space="0" w:color="auto"/>
              <w:right w:val="dashSmallGap" w:sz="4" w:space="0" w:color="auto"/>
            </w:tcBorders>
          </w:tcPr>
          <w:p w14:paraId="3254ADC4" w14:textId="77777777" w:rsidR="00466D9B" w:rsidRDefault="00466D9B" w:rsidP="00466D9B">
            <w:pPr>
              <w:jc w:val="right"/>
            </w:pPr>
          </w:p>
        </w:tc>
        <w:tc>
          <w:tcPr>
            <w:tcW w:w="1010" w:type="dxa"/>
            <w:tcBorders>
              <w:left w:val="dashSmallGap" w:sz="4" w:space="0" w:color="auto"/>
            </w:tcBorders>
          </w:tcPr>
          <w:p w14:paraId="759AF62A" w14:textId="77777777" w:rsidR="00466D9B" w:rsidRDefault="00466D9B" w:rsidP="00466D9B">
            <w:pPr>
              <w:jc w:val="right"/>
            </w:pPr>
            <w:r>
              <w:t>円</w:t>
            </w:r>
          </w:p>
          <w:p w14:paraId="54E2B1C7" w14:textId="77777777" w:rsidR="00466D9B" w:rsidRDefault="00466D9B" w:rsidP="00466D9B">
            <w:pPr>
              <w:jc w:val="right"/>
            </w:pPr>
          </w:p>
          <w:p w14:paraId="17CAF756" w14:textId="77777777" w:rsidR="00466D9B" w:rsidRDefault="00466D9B" w:rsidP="00466D9B">
            <w:pPr>
              <w:jc w:val="right"/>
            </w:pPr>
          </w:p>
        </w:tc>
      </w:tr>
    </w:tbl>
    <w:p w14:paraId="11E45532" w14:textId="77777777" w:rsidR="00466D9B" w:rsidRDefault="00466D9B" w:rsidP="00466D9B">
      <w:pPr>
        <w:ind w:firstLineChars="200" w:firstLine="420"/>
      </w:pPr>
      <w:r>
        <w:rPr>
          <w:rFonts w:hint="eastAsia"/>
        </w:rPr>
        <w:t>※内訳計の金額を記入。消費税は含まない。</w:t>
      </w:r>
    </w:p>
    <w:p w14:paraId="7FA52465" w14:textId="77777777" w:rsidR="00466D9B" w:rsidRDefault="00466D9B" w:rsidP="00466D9B"/>
    <w:p w14:paraId="7D723099" w14:textId="77777777" w:rsidR="00426D5C" w:rsidRDefault="00426D5C" w:rsidP="00426D5C">
      <w:pPr>
        <w:ind w:firstLineChars="200" w:firstLine="420"/>
      </w:pPr>
      <w:r>
        <w:rPr>
          <w:rFonts w:hint="eastAsia"/>
        </w:rPr>
        <w:t>内訳</w:t>
      </w:r>
    </w:p>
    <w:tbl>
      <w:tblPr>
        <w:tblStyle w:val="a3"/>
        <w:tblW w:w="0" w:type="auto"/>
        <w:tblInd w:w="421" w:type="dxa"/>
        <w:tblLook w:val="04A0" w:firstRow="1" w:lastRow="0" w:firstColumn="1" w:lastColumn="0" w:noHBand="0" w:noVBand="1"/>
      </w:tblPr>
      <w:tblGrid>
        <w:gridCol w:w="2018"/>
        <w:gridCol w:w="2018"/>
        <w:gridCol w:w="2018"/>
        <w:gridCol w:w="2019"/>
      </w:tblGrid>
      <w:tr w:rsidR="00466D9B" w14:paraId="1D6E2671" w14:textId="77777777" w:rsidTr="00426D5C">
        <w:trPr>
          <w:trHeight w:val="454"/>
        </w:trPr>
        <w:tc>
          <w:tcPr>
            <w:tcW w:w="2018" w:type="dxa"/>
            <w:vAlign w:val="center"/>
          </w:tcPr>
          <w:p w14:paraId="20BF4BCE" w14:textId="77777777" w:rsidR="00466D9B" w:rsidRDefault="00466D9B" w:rsidP="00466D9B">
            <w:pPr>
              <w:jc w:val="center"/>
            </w:pPr>
            <w:r>
              <w:rPr>
                <w:rFonts w:hint="eastAsia"/>
              </w:rPr>
              <w:t>項　目</w:t>
            </w:r>
          </w:p>
        </w:tc>
        <w:tc>
          <w:tcPr>
            <w:tcW w:w="2018" w:type="dxa"/>
            <w:vAlign w:val="center"/>
          </w:tcPr>
          <w:p w14:paraId="65CBD8CD" w14:textId="77777777" w:rsidR="00466D9B" w:rsidRDefault="00466D9B" w:rsidP="00466D9B">
            <w:pPr>
              <w:jc w:val="center"/>
            </w:pPr>
            <w:r>
              <w:t>数　量</w:t>
            </w:r>
          </w:p>
        </w:tc>
        <w:tc>
          <w:tcPr>
            <w:tcW w:w="2018" w:type="dxa"/>
            <w:vAlign w:val="center"/>
          </w:tcPr>
          <w:p w14:paraId="58492ECD" w14:textId="77777777" w:rsidR="00466D9B" w:rsidRDefault="00466D9B" w:rsidP="00466D9B">
            <w:pPr>
              <w:jc w:val="center"/>
            </w:pPr>
            <w:r>
              <w:t>単　価</w:t>
            </w:r>
          </w:p>
        </w:tc>
        <w:tc>
          <w:tcPr>
            <w:tcW w:w="2019" w:type="dxa"/>
            <w:vAlign w:val="center"/>
          </w:tcPr>
          <w:p w14:paraId="0A9551C2" w14:textId="77777777" w:rsidR="00466D9B" w:rsidRDefault="00466D9B" w:rsidP="00466D9B">
            <w:pPr>
              <w:jc w:val="center"/>
            </w:pPr>
            <w:r>
              <w:t>金　額</w:t>
            </w:r>
          </w:p>
        </w:tc>
      </w:tr>
      <w:tr w:rsidR="00466D9B" w14:paraId="64EEAB85" w14:textId="77777777" w:rsidTr="00426D5C">
        <w:trPr>
          <w:trHeight w:val="454"/>
        </w:trPr>
        <w:tc>
          <w:tcPr>
            <w:tcW w:w="2018" w:type="dxa"/>
            <w:vAlign w:val="center"/>
          </w:tcPr>
          <w:p w14:paraId="25C581E9" w14:textId="77777777" w:rsidR="00466D9B" w:rsidRDefault="00466D9B" w:rsidP="00426D5C">
            <w:r>
              <w:rPr>
                <w:rFonts w:hint="eastAsia"/>
              </w:rPr>
              <w:t>日常清掃</w:t>
            </w:r>
          </w:p>
        </w:tc>
        <w:tc>
          <w:tcPr>
            <w:tcW w:w="2018" w:type="dxa"/>
            <w:vAlign w:val="center"/>
          </w:tcPr>
          <w:p w14:paraId="25159EB7" w14:textId="77777777" w:rsidR="00466D9B" w:rsidRDefault="00466D9B" w:rsidP="00426D5C">
            <w:pPr>
              <w:jc w:val="center"/>
            </w:pPr>
            <w:r>
              <w:t>12ヵ月</w:t>
            </w:r>
          </w:p>
        </w:tc>
        <w:tc>
          <w:tcPr>
            <w:tcW w:w="2018" w:type="dxa"/>
            <w:vAlign w:val="center"/>
          </w:tcPr>
          <w:p w14:paraId="49768881" w14:textId="77777777" w:rsidR="00466D9B" w:rsidRDefault="00466D9B" w:rsidP="00426D5C"/>
        </w:tc>
        <w:tc>
          <w:tcPr>
            <w:tcW w:w="2019" w:type="dxa"/>
            <w:vAlign w:val="center"/>
          </w:tcPr>
          <w:p w14:paraId="635F9547" w14:textId="77777777" w:rsidR="00466D9B" w:rsidRDefault="00466D9B" w:rsidP="00426D5C"/>
        </w:tc>
      </w:tr>
      <w:tr w:rsidR="00466D9B" w14:paraId="2394BCE4" w14:textId="77777777" w:rsidTr="00426D5C">
        <w:trPr>
          <w:trHeight w:val="454"/>
        </w:trPr>
        <w:tc>
          <w:tcPr>
            <w:tcW w:w="2018" w:type="dxa"/>
            <w:vAlign w:val="center"/>
          </w:tcPr>
          <w:p w14:paraId="3336E848" w14:textId="77777777" w:rsidR="00466D9B" w:rsidRDefault="00466D9B" w:rsidP="00426D5C">
            <w:r>
              <w:rPr>
                <w:rFonts w:hint="eastAsia"/>
              </w:rPr>
              <w:t>定期清掃</w:t>
            </w:r>
          </w:p>
        </w:tc>
        <w:tc>
          <w:tcPr>
            <w:tcW w:w="2018" w:type="dxa"/>
            <w:vAlign w:val="center"/>
          </w:tcPr>
          <w:p w14:paraId="5C79D943" w14:textId="77777777" w:rsidR="00466D9B" w:rsidRDefault="00466D9B" w:rsidP="00426D5C">
            <w:pPr>
              <w:jc w:val="center"/>
            </w:pPr>
            <w:r>
              <w:t>年1回</w:t>
            </w:r>
          </w:p>
        </w:tc>
        <w:tc>
          <w:tcPr>
            <w:tcW w:w="2018" w:type="dxa"/>
            <w:vAlign w:val="center"/>
          </w:tcPr>
          <w:p w14:paraId="4990C7A4" w14:textId="77777777" w:rsidR="00466D9B" w:rsidRDefault="00466D9B" w:rsidP="00426D5C"/>
        </w:tc>
        <w:tc>
          <w:tcPr>
            <w:tcW w:w="2019" w:type="dxa"/>
            <w:vAlign w:val="center"/>
          </w:tcPr>
          <w:p w14:paraId="5247B26C" w14:textId="77777777" w:rsidR="00466D9B" w:rsidRDefault="00466D9B" w:rsidP="00426D5C"/>
        </w:tc>
      </w:tr>
      <w:tr w:rsidR="00466D9B" w14:paraId="17C8CE36" w14:textId="77777777" w:rsidTr="00426D5C">
        <w:trPr>
          <w:trHeight w:val="454"/>
        </w:trPr>
        <w:tc>
          <w:tcPr>
            <w:tcW w:w="2018" w:type="dxa"/>
            <w:vAlign w:val="center"/>
          </w:tcPr>
          <w:p w14:paraId="1C1F40A3" w14:textId="77777777" w:rsidR="00466D9B" w:rsidRDefault="00466D9B" w:rsidP="00426D5C">
            <w:r>
              <w:rPr>
                <w:rFonts w:hint="eastAsia"/>
              </w:rPr>
              <w:t>諸経費</w:t>
            </w:r>
          </w:p>
        </w:tc>
        <w:tc>
          <w:tcPr>
            <w:tcW w:w="2018" w:type="dxa"/>
            <w:tcBorders>
              <w:bottom w:val="single" w:sz="4" w:space="0" w:color="auto"/>
            </w:tcBorders>
            <w:vAlign w:val="center"/>
          </w:tcPr>
          <w:p w14:paraId="75FF5D77" w14:textId="77777777" w:rsidR="00466D9B" w:rsidRDefault="00466D9B" w:rsidP="00426D5C">
            <w:pPr>
              <w:jc w:val="center"/>
            </w:pPr>
            <w:r>
              <w:t>1式</w:t>
            </w:r>
          </w:p>
        </w:tc>
        <w:tc>
          <w:tcPr>
            <w:tcW w:w="2018" w:type="dxa"/>
            <w:tcBorders>
              <w:bottom w:val="single" w:sz="4" w:space="0" w:color="auto"/>
            </w:tcBorders>
            <w:vAlign w:val="center"/>
          </w:tcPr>
          <w:p w14:paraId="60B19D88" w14:textId="77777777" w:rsidR="00466D9B" w:rsidRDefault="00466D9B" w:rsidP="00426D5C"/>
        </w:tc>
        <w:tc>
          <w:tcPr>
            <w:tcW w:w="2019" w:type="dxa"/>
            <w:vAlign w:val="center"/>
          </w:tcPr>
          <w:p w14:paraId="18F55BA0" w14:textId="77777777" w:rsidR="00466D9B" w:rsidRDefault="00466D9B" w:rsidP="00426D5C"/>
        </w:tc>
      </w:tr>
      <w:tr w:rsidR="00466D9B" w14:paraId="0D3F1298" w14:textId="77777777" w:rsidTr="00426D5C">
        <w:trPr>
          <w:trHeight w:val="454"/>
        </w:trPr>
        <w:tc>
          <w:tcPr>
            <w:tcW w:w="2018" w:type="dxa"/>
            <w:vAlign w:val="center"/>
          </w:tcPr>
          <w:p w14:paraId="0D9BB33B" w14:textId="77777777" w:rsidR="00466D9B" w:rsidRDefault="00466D9B" w:rsidP="00426D5C">
            <w:r>
              <w:rPr>
                <w:rFonts w:hint="eastAsia"/>
              </w:rPr>
              <w:t>計</w:t>
            </w:r>
          </w:p>
        </w:tc>
        <w:tc>
          <w:tcPr>
            <w:tcW w:w="2018" w:type="dxa"/>
            <w:tcBorders>
              <w:tr2bl w:val="single" w:sz="4" w:space="0" w:color="auto"/>
            </w:tcBorders>
            <w:vAlign w:val="center"/>
          </w:tcPr>
          <w:p w14:paraId="29378818" w14:textId="77777777" w:rsidR="00466D9B" w:rsidRDefault="00466D9B" w:rsidP="00426D5C"/>
        </w:tc>
        <w:tc>
          <w:tcPr>
            <w:tcW w:w="2018" w:type="dxa"/>
            <w:tcBorders>
              <w:tr2bl w:val="single" w:sz="4" w:space="0" w:color="auto"/>
            </w:tcBorders>
            <w:vAlign w:val="center"/>
          </w:tcPr>
          <w:p w14:paraId="526CDA42" w14:textId="77777777" w:rsidR="00466D9B" w:rsidRDefault="00466D9B" w:rsidP="00426D5C"/>
        </w:tc>
        <w:tc>
          <w:tcPr>
            <w:tcW w:w="2019" w:type="dxa"/>
            <w:vAlign w:val="center"/>
          </w:tcPr>
          <w:p w14:paraId="34FDF224" w14:textId="77777777" w:rsidR="00466D9B" w:rsidRDefault="00466D9B" w:rsidP="00426D5C"/>
        </w:tc>
      </w:tr>
    </w:tbl>
    <w:p w14:paraId="47B8F795" w14:textId="77777777" w:rsidR="00466D9B" w:rsidRDefault="00466D9B" w:rsidP="00466D9B"/>
    <w:p w14:paraId="1DFEE8F8" w14:textId="77777777" w:rsidR="00466D9B" w:rsidRDefault="00466D9B" w:rsidP="00426D5C">
      <w:pPr>
        <w:ind w:firstLineChars="100" w:firstLine="210"/>
      </w:pPr>
      <w:r>
        <w:rPr>
          <w:rFonts w:hint="eastAsia"/>
        </w:rPr>
        <w:t>４　入札保証金</w:t>
      </w:r>
      <w:r w:rsidR="00426D5C">
        <w:rPr>
          <w:rFonts w:hint="eastAsia"/>
        </w:rPr>
        <w:t xml:space="preserve">　　免除する。</w:t>
      </w:r>
    </w:p>
    <w:p w14:paraId="573C43C4" w14:textId="77777777" w:rsidR="00426D5C" w:rsidRDefault="00426D5C" w:rsidP="00466D9B"/>
    <w:p w14:paraId="3E008F98" w14:textId="77777777" w:rsidR="00426D5C" w:rsidRDefault="00426D5C" w:rsidP="00466D9B"/>
    <w:p w14:paraId="36918872" w14:textId="77777777" w:rsidR="00466D9B" w:rsidRDefault="00466D9B" w:rsidP="00426D5C">
      <w:pPr>
        <w:ind w:firstLineChars="100" w:firstLine="210"/>
      </w:pPr>
      <w:r>
        <w:rPr>
          <w:rFonts w:hint="eastAsia"/>
        </w:rPr>
        <w:t>新潟県財務規則及びこれに基づく入札条件を承認のうえ入札します。</w:t>
      </w:r>
    </w:p>
    <w:p w14:paraId="082C492C" w14:textId="77777777" w:rsidR="00466D9B" w:rsidRDefault="00466D9B" w:rsidP="00466D9B"/>
    <w:p w14:paraId="25FFC29A" w14:textId="77964584" w:rsidR="00466D9B" w:rsidRDefault="00466D9B" w:rsidP="00426D5C">
      <w:pPr>
        <w:ind w:firstLineChars="100" w:firstLine="210"/>
      </w:pPr>
      <w:r>
        <w:rPr>
          <w:rFonts w:hint="eastAsia"/>
        </w:rPr>
        <w:t>令和</w:t>
      </w:r>
      <w:r w:rsidR="00225855">
        <w:rPr>
          <w:rFonts w:hint="eastAsia"/>
        </w:rPr>
        <w:t>８</w:t>
      </w:r>
      <w:r>
        <w:rPr>
          <w:rFonts w:hint="eastAsia"/>
        </w:rPr>
        <w:t>年</w:t>
      </w:r>
      <w:r w:rsidR="007F61FD">
        <w:rPr>
          <w:rFonts w:hint="eastAsia"/>
        </w:rPr>
        <w:t>３</w:t>
      </w:r>
      <w:r>
        <w:rPr>
          <w:rFonts w:hint="eastAsia"/>
        </w:rPr>
        <w:t>月</w:t>
      </w:r>
      <w:r w:rsidR="007F61FD">
        <w:rPr>
          <w:rFonts w:hint="eastAsia"/>
        </w:rPr>
        <w:t>２</w:t>
      </w:r>
      <w:r w:rsidR="00225855">
        <w:rPr>
          <w:rFonts w:hint="eastAsia"/>
        </w:rPr>
        <w:t>７</w:t>
      </w:r>
      <w:r>
        <w:rPr>
          <w:rFonts w:hint="eastAsia"/>
        </w:rPr>
        <w:t>日</w:t>
      </w:r>
    </w:p>
    <w:p w14:paraId="5FD94876" w14:textId="77777777" w:rsidR="00466D9B" w:rsidRDefault="00426D5C" w:rsidP="00426D5C">
      <w:pPr>
        <w:ind w:leftChars="1417" w:left="2976"/>
      </w:pPr>
      <w:r>
        <w:rPr>
          <w:rFonts w:hint="eastAsia"/>
        </w:rPr>
        <w:t>所在地</w:t>
      </w:r>
    </w:p>
    <w:p w14:paraId="2DBDD1C0" w14:textId="77777777" w:rsidR="00466D9B" w:rsidRDefault="00426D5C" w:rsidP="00426D5C">
      <w:pPr>
        <w:ind w:leftChars="1417" w:left="2976"/>
      </w:pPr>
      <w:r>
        <w:rPr>
          <w:rFonts w:hint="eastAsia"/>
        </w:rPr>
        <w:t>名　称</w:t>
      </w:r>
      <w:r w:rsidR="00466D9B">
        <w:rPr>
          <w:rFonts w:hint="eastAsia"/>
        </w:rPr>
        <w:t xml:space="preserve">　　　　　　　　　　　　　　　　　　</w:t>
      </w:r>
      <w:r>
        <w:rPr>
          <w:rFonts w:hint="eastAsia"/>
        </w:rPr>
        <w:t xml:space="preserve">　</w:t>
      </w:r>
      <w:r w:rsidR="00466D9B">
        <w:rPr>
          <w:rFonts w:hint="eastAsia"/>
        </w:rPr>
        <w:t>㊞</w:t>
      </w:r>
    </w:p>
    <w:p w14:paraId="66248864" w14:textId="77777777" w:rsidR="00466D9B" w:rsidRPr="00426D5C" w:rsidRDefault="00466D9B" w:rsidP="00426D5C">
      <w:pPr>
        <w:ind w:leftChars="1417" w:left="2976"/>
      </w:pPr>
    </w:p>
    <w:p w14:paraId="229155C6" w14:textId="77777777" w:rsidR="00426D5C" w:rsidRPr="00426D5C" w:rsidRDefault="00426D5C" w:rsidP="00426D5C">
      <w:pPr>
        <w:ind w:leftChars="1417" w:left="2976"/>
      </w:pPr>
    </w:p>
    <w:p w14:paraId="3C94408E" w14:textId="77777777" w:rsidR="00466D9B" w:rsidRDefault="00466D9B" w:rsidP="00426D5C">
      <w:pPr>
        <w:ind w:leftChars="1417" w:left="2976"/>
      </w:pPr>
      <w:r>
        <w:rPr>
          <w:rFonts w:hint="eastAsia"/>
        </w:rPr>
        <w:t>代理人</w:t>
      </w:r>
    </w:p>
    <w:p w14:paraId="1E7D6732" w14:textId="77777777" w:rsidR="00466D9B" w:rsidRDefault="00466D9B" w:rsidP="00426D5C">
      <w:pPr>
        <w:ind w:leftChars="1417" w:left="2976"/>
      </w:pPr>
      <w:r>
        <w:rPr>
          <w:rFonts w:hint="eastAsia"/>
        </w:rPr>
        <w:t xml:space="preserve">氏名　　　　　　　　　　　　　　　　　　　</w:t>
      </w:r>
      <w:r w:rsidR="00426D5C">
        <w:rPr>
          <w:rFonts w:hint="eastAsia"/>
        </w:rPr>
        <w:t xml:space="preserve">　</w:t>
      </w:r>
      <w:r>
        <w:rPr>
          <w:rFonts w:hint="eastAsia"/>
        </w:rPr>
        <w:t>㊞</w:t>
      </w:r>
    </w:p>
    <w:p w14:paraId="4BECBA50" w14:textId="77777777" w:rsidR="00466D9B" w:rsidRDefault="00466D9B" w:rsidP="00466D9B"/>
    <w:p w14:paraId="53B45E09" w14:textId="77777777" w:rsidR="00466D9B" w:rsidRPr="00426D5C" w:rsidRDefault="00466D9B" w:rsidP="00466D9B"/>
    <w:p w14:paraId="49886A58" w14:textId="77777777" w:rsidR="00463428" w:rsidRDefault="00466D9B" w:rsidP="00466D9B">
      <w:r>
        <w:rPr>
          <w:rFonts w:hint="eastAsia"/>
        </w:rPr>
        <w:t>長岡地域振興局長　様</w:t>
      </w:r>
    </w:p>
    <w:sectPr w:rsidR="004634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9B"/>
    <w:rsid w:val="00225855"/>
    <w:rsid w:val="003D1353"/>
    <w:rsid w:val="00426D5C"/>
    <w:rsid w:val="00463428"/>
    <w:rsid w:val="00466D9B"/>
    <w:rsid w:val="007F61FD"/>
    <w:rsid w:val="00E51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18E7CA"/>
  <w15:chartTrackingRefBased/>
  <w15:docId w15:val="{98C2DBE9-238F-49F1-B068-38C02FA1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6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dcterms:created xsi:type="dcterms:W3CDTF">2024-02-02T04:56:00Z</dcterms:created>
  <dcterms:modified xsi:type="dcterms:W3CDTF">2026-03-09T01:41:00Z</dcterms:modified>
</cp:coreProperties>
</file>