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E8E1C" w14:textId="63587338" w:rsidR="00C425E3" w:rsidRPr="00B16AFE" w:rsidRDefault="00C425E3">
      <w:pPr>
        <w:adjustRightInd/>
        <w:rPr>
          <w:rFonts w:ascii="ＭＳ 明朝" w:hAnsi="ＭＳ 明朝"/>
          <w:spacing w:val="16"/>
        </w:rPr>
      </w:pPr>
      <w:r w:rsidRPr="00B16AFE">
        <w:rPr>
          <w:rFonts w:ascii="ＭＳ 明朝" w:hAnsi="ＭＳ 明朝" w:cs="ＭＳ 明朝" w:hint="eastAsia"/>
        </w:rPr>
        <w:t>第</w:t>
      </w:r>
      <w:r w:rsidR="00B16AFE" w:rsidRPr="00B16AFE">
        <w:rPr>
          <w:rFonts w:ascii="ＭＳ 明朝" w:hAnsi="ＭＳ 明朝" w:cs="ＭＳ 明朝" w:hint="eastAsia"/>
        </w:rPr>
        <w:t>30</w:t>
      </w:r>
      <w:r w:rsidRPr="00B16AFE">
        <w:rPr>
          <w:rFonts w:ascii="ＭＳ 明朝" w:hAnsi="ＭＳ 明朝" w:cs="ＭＳ 明朝" w:hint="eastAsia"/>
        </w:rPr>
        <w:t>号様式</w:t>
      </w:r>
      <w:r w:rsidRPr="00B16AFE">
        <w:rPr>
          <w:rFonts w:ascii="ＭＳ 明朝" w:hAnsi="ＭＳ 明朝"/>
        </w:rPr>
        <w:t xml:space="preserve">                     </w:t>
      </w:r>
    </w:p>
    <w:p w14:paraId="3CAE8803" w14:textId="77777777" w:rsidR="00C425E3" w:rsidRDefault="00C425E3">
      <w:pPr>
        <w:adjustRightInd/>
        <w:rPr>
          <w:rFonts w:ascii="ＭＳ 明朝"/>
          <w:spacing w:val="16"/>
        </w:rPr>
      </w:pPr>
    </w:p>
    <w:p w14:paraId="0EA4ABA4" w14:textId="77777777" w:rsidR="00C425E3" w:rsidRDefault="00C425E3">
      <w:pPr>
        <w:adjustRightInd/>
        <w:spacing w:line="436" w:lineRule="exact"/>
        <w:jc w:val="center"/>
        <w:rPr>
          <w:rFonts w:ascii="ＭＳ 明朝"/>
          <w:spacing w:val="16"/>
        </w:rPr>
      </w:pP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spacing w:val="6"/>
          <w:sz w:val="30"/>
          <w:szCs w:val="30"/>
        </w:rPr>
        <w:instrText>入札書</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cs="ＭＳ 明朝" w:hint="eastAsia"/>
          <w:spacing w:val="6"/>
          <w:sz w:val="30"/>
          <w:szCs w:val="30"/>
        </w:rPr>
        <w:t>入札書</w:t>
      </w:r>
      <w:r>
        <w:rPr>
          <w:rFonts w:ascii="ＭＳ 明朝" w:cs="ＭＳ 明朝"/>
          <w:color w:val="auto"/>
          <w:sz w:val="24"/>
          <w:szCs w:val="24"/>
        </w:rPr>
        <w:fldChar w:fldCharType="end"/>
      </w:r>
    </w:p>
    <w:p w14:paraId="5E59702B" w14:textId="77777777" w:rsidR="00C425E3" w:rsidRDefault="00C425E3">
      <w:pPr>
        <w:adjustRightInd/>
        <w:rPr>
          <w:rFonts w:ascii="ＭＳ 明朝"/>
          <w:spacing w:val="16"/>
        </w:rPr>
      </w:pPr>
    </w:p>
    <w:p w14:paraId="2831074D" w14:textId="77777777" w:rsidR="00C425E3" w:rsidRDefault="00C425E3">
      <w:pPr>
        <w:adjustRightInd/>
        <w:rPr>
          <w:rFonts w:ascii="ＭＳ 明朝"/>
          <w:spacing w:val="16"/>
        </w:rPr>
      </w:pPr>
    </w:p>
    <w:p w14:paraId="7BF1DB1A" w14:textId="5221BB0A" w:rsidR="00C425E3" w:rsidRDefault="00C425E3">
      <w:pPr>
        <w:adjustRightInd/>
        <w:spacing w:line="396" w:lineRule="exact"/>
        <w:rPr>
          <w:rFonts w:cs="ＭＳ 明朝"/>
          <w:spacing w:val="4"/>
          <w:sz w:val="26"/>
          <w:szCs w:val="26"/>
          <w:u w:val="single" w:color="000000"/>
        </w:rPr>
      </w:pPr>
      <w:r>
        <w:rPr>
          <w:rFonts w:cs="ＭＳ 明朝" w:hint="eastAsia"/>
          <w:spacing w:val="4"/>
          <w:sz w:val="26"/>
          <w:szCs w:val="26"/>
        </w:rPr>
        <w:t xml:space="preserve">　</w:t>
      </w:r>
      <w:r w:rsidR="00761BE4">
        <w:rPr>
          <w:rFonts w:cs="ＭＳ 明朝" w:hint="eastAsia"/>
          <w:spacing w:val="4"/>
          <w:sz w:val="26"/>
          <w:szCs w:val="26"/>
        </w:rPr>
        <w:t xml:space="preserve">　　　　</w:t>
      </w:r>
      <w:r w:rsidR="00FE0EF1">
        <w:rPr>
          <w:rFonts w:cs="ＭＳ 明朝" w:hint="eastAsia"/>
          <w:spacing w:val="4"/>
          <w:sz w:val="26"/>
          <w:szCs w:val="26"/>
        </w:rPr>
        <w:t xml:space="preserve">入札金額　　　</w:t>
      </w:r>
      <w:r>
        <w:rPr>
          <w:rFonts w:cs="ＭＳ 明朝" w:hint="eastAsia"/>
          <w:spacing w:val="4"/>
          <w:sz w:val="26"/>
          <w:szCs w:val="26"/>
          <w:u w:val="single" w:color="000000"/>
        </w:rPr>
        <w:t xml:space="preserve">￥　　　　　　　　　　　　　</w:t>
      </w:r>
      <w:r w:rsidR="00B16AFE" w:rsidRPr="00B16AFE">
        <w:rPr>
          <w:rFonts w:cs="ＭＳ 明朝" w:hint="eastAsia"/>
          <w:spacing w:val="4"/>
          <w:sz w:val="26"/>
          <w:szCs w:val="26"/>
          <w:u w:color="000000"/>
        </w:rPr>
        <w:t>①</w:t>
      </w:r>
    </w:p>
    <w:p w14:paraId="40007667" w14:textId="77777777" w:rsidR="00B16AFE" w:rsidRDefault="00B16AFE">
      <w:pPr>
        <w:adjustRightInd/>
        <w:spacing w:line="396" w:lineRule="exact"/>
        <w:rPr>
          <w:rFonts w:cs="ＭＳ 明朝"/>
          <w:spacing w:val="4"/>
          <w:sz w:val="26"/>
          <w:szCs w:val="26"/>
          <w:u w:val="single" w:color="000000"/>
        </w:rPr>
      </w:pPr>
    </w:p>
    <w:p w14:paraId="3564B92F" w14:textId="58A62A9D" w:rsidR="00FE0EF1" w:rsidRDefault="00DD6769" w:rsidP="00FE0EF1">
      <w:pPr>
        <w:adjustRightInd/>
        <w:spacing w:line="396" w:lineRule="exact"/>
        <w:rPr>
          <w:rFonts w:cs="ＭＳ 明朝"/>
          <w:spacing w:val="4"/>
          <w:sz w:val="26"/>
          <w:szCs w:val="26"/>
          <w:u w:val="single" w:color="000000"/>
        </w:rPr>
      </w:pPr>
      <w:r>
        <w:rPr>
          <w:rFonts w:cs="ＭＳ 明朝" w:hint="eastAsia"/>
          <w:noProof/>
          <w:spacing w:val="4"/>
          <w:sz w:val="26"/>
          <w:szCs w:val="26"/>
        </w:rPr>
        <mc:AlternateContent>
          <mc:Choice Requires="wps">
            <w:drawing>
              <wp:anchor distT="0" distB="0" distL="114300" distR="114300" simplePos="0" relativeHeight="251659264" behindDoc="0" locked="0" layoutInCell="1" allowOverlap="1" wp14:anchorId="79BD9F33" wp14:editId="0719151F">
                <wp:simplePos x="0" y="0"/>
                <wp:positionH relativeFrom="column">
                  <wp:posOffset>3280958</wp:posOffset>
                </wp:positionH>
                <wp:positionV relativeFrom="paragraph">
                  <wp:posOffset>80711</wp:posOffset>
                </wp:positionV>
                <wp:extent cx="463506" cy="0"/>
                <wp:effectExtent l="0" t="0" r="0" b="0"/>
                <wp:wrapNone/>
                <wp:docPr id="933338446" name="直線コネクタ 1"/>
                <wp:cNvGraphicFramePr/>
                <a:graphic xmlns:a="http://schemas.openxmlformats.org/drawingml/2006/main">
                  <a:graphicData uri="http://schemas.microsoft.com/office/word/2010/wordprocessingShape">
                    <wps:wsp>
                      <wps:cNvCnPr/>
                      <wps:spPr>
                        <a:xfrm>
                          <a:off x="0" y="0"/>
                          <a:ext cx="463506"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0CEE0D83" id="直線コネクタ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8.35pt,6.35pt" to="294.8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" strokecolor="black [3200]" strokeweight="1pt">
                <v:stroke joinstyle="miter"/>
              </v:line>
            </w:pict>
          </mc:Fallback>
        </mc:AlternateContent>
      </w:r>
      <w:r w:rsidR="00FE0EF1">
        <w:rPr>
          <w:rFonts w:cs="ＭＳ 明朝" w:hint="eastAsia"/>
          <w:spacing w:val="4"/>
          <w:sz w:val="26"/>
          <w:szCs w:val="26"/>
        </w:rPr>
        <w:t xml:space="preserve">　</w:t>
      </w:r>
      <w:r w:rsidR="00761BE4">
        <w:rPr>
          <w:rFonts w:cs="ＭＳ 明朝" w:hint="eastAsia"/>
          <w:spacing w:val="4"/>
          <w:sz w:val="26"/>
          <w:szCs w:val="26"/>
        </w:rPr>
        <w:t xml:space="preserve">　　　　</w:t>
      </w:r>
      <w:r w:rsidR="00FE0EF1">
        <w:rPr>
          <w:rFonts w:cs="ＭＳ 明朝" w:hint="eastAsia"/>
          <w:spacing w:val="4"/>
          <w:sz w:val="26"/>
          <w:szCs w:val="26"/>
        </w:rPr>
        <w:t xml:space="preserve">入札保証金　　</w:t>
      </w:r>
      <w:r w:rsidR="00FE0EF1">
        <w:rPr>
          <w:rFonts w:cs="ＭＳ 明朝" w:hint="eastAsia"/>
          <w:spacing w:val="4"/>
          <w:sz w:val="26"/>
          <w:szCs w:val="26"/>
          <w:u w:val="single" w:color="000000"/>
        </w:rPr>
        <w:t xml:space="preserve">￥　　　　　　　　　　　　　</w:t>
      </w:r>
    </w:p>
    <w:p w14:paraId="58CDD914" w14:textId="77777777" w:rsidR="00B16AFE" w:rsidRDefault="00B16AFE">
      <w:pPr>
        <w:adjustRightInd/>
        <w:rPr>
          <w:rFonts w:ascii="ＭＳ 明朝"/>
          <w:spacing w:val="16"/>
        </w:rPr>
      </w:pPr>
    </w:p>
    <w:p w14:paraId="36F1D505" w14:textId="77777777" w:rsidR="00C425E3" w:rsidRPr="00781061" w:rsidRDefault="00C425E3">
      <w:pPr>
        <w:adjustRightInd/>
        <w:spacing w:line="356" w:lineRule="exact"/>
        <w:rPr>
          <w:rFonts w:ascii="ＭＳ 明朝"/>
          <w:spacing w:val="16"/>
          <w:sz w:val="24"/>
          <w:szCs w:val="24"/>
        </w:rPr>
      </w:pPr>
      <w:r>
        <w:rPr>
          <w:rFonts w:cs="ＭＳ 明朝" w:hint="eastAsia"/>
          <w:sz w:val="22"/>
          <w:szCs w:val="22"/>
        </w:rPr>
        <w:t xml:space="preserve">　</w:t>
      </w:r>
      <w:r w:rsidRPr="00781061">
        <w:rPr>
          <w:rFonts w:cs="ＭＳ 明朝" w:hint="eastAsia"/>
          <w:sz w:val="24"/>
          <w:szCs w:val="24"/>
        </w:rPr>
        <w:t xml:space="preserve">内　訳　</w:t>
      </w:r>
    </w:p>
    <w:tbl>
      <w:tblPr>
        <w:tblW w:w="0" w:type="auto"/>
        <w:tblInd w:w="172" w:type="dxa"/>
        <w:tblBorders>
          <w:top w:val="single" w:sz="12" w:space="0" w:color="000000"/>
          <w:left w:val="single" w:sz="12" w:space="0" w:color="000000"/>
          <w:bottom w:val="single" w:sz="4" w:space="0" w:color="auto"/>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865"/>
        <w:gridCol w:w="2111"/>
        <w:gridCol w:w="1007"/>
        <w:gridCol w:w="993"/>
        <w:gridCol w:w="2126"/>
        <w:gridCol w:w="1295"/>
      </w:tblGrid>
      <w:tr w:rsidR="00C425E3" w:rsidRPr="00011BBA" w14:paraId="1E23DD73" w14:textId="77777777" w:rsidTr="00B16AFE">
        <w:trPr>
          <w:trHeight w:val="702"/>
        </w:trPr>
        <w:tc>
          <w:tcPr>
            <w:tcW w:w="1865" w:type="dxa"/>
          </w:tcPr>
          <w:p w14:paraId="08F71E5C" w14:textId="77777777" w:rsidR="00C425E3" w:rsidRPr="00011BBA" w:rsidRDefault="00C425E3">
            <w:pPr>
              <w:suppressAutoHyphens/>
              <w:kinsoku w:val="0"/>
              <w:wordWrap w:val="0"/>
              <w:autoSpaceDE w:val="0"/>
              <w:autoSpaceDN w:val="0"/>
              <w:spacing w:line="346" w:lineRule="atLeast"/>
              <w:jc w:val="center"/>
              <w:rPr>
                <w:rFonts w:ascii="ＭＳ 明朝"/>
                <w:color w:val="auto"/>
                <w:sz w:val="24"/>
                <w:szCs w:val="24"/>
              </w:rPr>
            </w:pPr>
            <w:bookmarkStart w:id="0" w:name="_Hlk172116286"/>
            <w:r w:rsidRPr="00011BBA">
              <w:rPr>
                <w:rFonts w:cs="ＭＳ 明朝" w:hint="eastAsia"/>
                <w:sz w:val="24"/>
                <w:szCs w:val="24"/>
              </w:rPr>
              <w:t>品　　　名</w:t>
            </w:r>
          </w:p>
        </w:tc>
        <w:tc>
          <w:tcPr>
            <w:tcW w:w="2111" w:type="dxa"/>
          </w:tcPr>
          <w:p w14:paraId="3EDEA92D" w14:textId="77777777" w:rsidR="00C425E3" w:rsidRPr="00011BBA" w:rsidRDefault="00C425E3">
            <w:pPr>
              <w:suppressAutoHyphens/>
              <w:kinsoku w:val="0"/>
              <w:wordWrap w:val="0"/>
              <w:autoSpaceDE w:val="0"/>
              <w:autoSpaceDN w:val="0"/>
              <w:spacing w:line="346" w:lineRule="atLeast"/>
              <w:jc w:val="center"/>
              <w:rPr>
                <w:rFonts w:ascii="ＭＳ 明朝"/>
                <w:color w:val="auto"/>
                <w:sz w:val="24"/>
                <w:szCs w:val="24"/>
              </w:rPr>
            </w:pPr>
            <w:r w:rsidRPr="00011BBA">
              <w:rPr>
                <w:rFonts w:cs="ＭＳ 明朝" w:hint="eastAsia"/>
                <w:sz w:val="24"/>
                <w:szCs w:val="24"/>
              </w:rPr>
              <w:t>規　格　品　質</w:t>
            </w:r>
          </w:p>
        </w:tc>
        <w:tc>
          <w:tcPr>
            <w:tcW w:w="1007" w:type="dxa"/>
          </w:tcPr>
          <w:p w14:paraId="2FF270C4" w14:textId="77777777" w:rsidR="00C425E3" w:rsidRPr="00011BBA" w:rsidRDefault="00C425E3">
            <w:pPr>
              <w:suppressAutoHyphens/>
              <w:kinsoku w:val="0"/>
              <w:wordWrap w:val="0"/>
              <w:autoSpaceDE w:val="0"/>
              <w:autoSpaceDN w:val="0"/>
              <w:spacing w:line="346" w:lineRule="atLeast"/>
              <w:jc w:val="center"/>
              <w:rPr>
                <w:rFonts w:ascii="ＭＳ 明朝"/>
                <w:color w:val="auto"/>
                <w:sz w:val="24"/>
                <w:szCs w:val="24"/>
              </w:rPr>
            </w:pPr>
            <w:r w:rsidRPr="00011BBA">
              <w:rPr>
                <w:rFonts w:cs="ＭＳ 明朝" w:hint="eastAsia"/>
                <w:sz w:val="24"/>
                <w:szCs w:val="24"/>
              </w:rPr>
              <w:t>数　量</w:t>
            </w:r>
          </w:p>
        </w:tc>
        <w:tc>
          <w:tcPr>
            <w:tcW w:w="993" w:type="dxa"/>
          </w:tcPr>
          <w:p w14:paraId="36E467FB" w14:textId="77777777" w:rsidR="00C425E3" w:rsidRDefault="00C425E3">
            <w:pPr>
              <w:suppressAutoHyphens/>
              <w:kinsoku w:val="0"/>
              <w:wordWrap w:val="0"/>
              <w:autoSpaceDE w:val="0"/>
              <w:autoSpaceDN w:val="0"/>
              <w:spacing w:line="346" w:lineRule="atLeast"/>
              <w:jc w:val="center"/>
              <w:rPr>
                <w:rFonts w:cs="ＭＳ 明朝"/>
                <w:sz w:val="24"/>
                <w:szCs w:val="24"/>
              </w:rPr>
            </w:pPr>
            <w:r w:rsidRPr="00011BBA">
              <w:rPr>
                <w:rFonts w:cs="ＭＳ 明朝" w:hint="eastAsia"/>
                <w:sz w:val="24"/>
                <w:szCs w:val="24"/>
              </w:rPr>
              <w:t>単</w:t>
            </w:r>
            <w:r w:rsidR="00011BBA">
              <w:rPr>
                <w:rFonts w:cs="ＭＳ 明朝" w:hint="eastAsia"/>
                <w:sz w:val="24"/>
                <w:szCs w:val="24"/>
              </w:rPr>
              <w:t xml:space="preserve">　</w:t>
            </w:r>
            <w:r w:rsidRPr="00011BBA">
              <w:rPr>
                <w:rFonts w:cs="ＭＳ 明朝" w:hint="eastAsia"/>
                <w:sz w:val="24"/>
                <w:szCs w:val="24"/>
              </w:rPr>
              <w:t>価</w:t>
            </w:r>
          </w:p>
          <w:p w14:paraId="6F1625FA" w14:textId="16FCA227" w:rsidR="00B16AFE" w:rsidRPr="00011BBA" w:rsidRDefault="00B16AFE">
            <w:pPr>
              <w:suppressAutoHyphens/>
              <w:kinsoku w:val="0"/>
              <w:wordWrap w:val="0"/>
              <w:autoSpaceDE w:val="0"/>
              <w:autoSpaceDN w:val="0"/>
              <w:spacing w:line="346" w:lineRule="atLeast"/>
              <w:jc w:val="center"/>
              <w:rPr>
                <w:rFonts w:ascii="ＭＳ 明朝"/>
                <w:color w:val="auto"/>
                <w:sz w:val="24"/>
                <w:szCs w:val="24"/>
              </w:rPr>
            </w:pPr>
            <w:r>
              <w:rPr>
                <w:rFonts w:cs="ＭＳ 明朝" w:hint="eastAsia"/>
                <w:sz w:val="24"/>
                <w:szCs w:val="24"/>
              </w:rPr>
              <w:t xml:space="preserve">    </w:t>
            </w:r>
            <w:r>
              <w:rPr>
                <w:rFonts w:cs="ＭＳ 明朝" w:hint="eastAsia"/>
                <w:sz w:val="24"/>
                <w:szCs w:val="24"/>
              </w:rPr>
              <w:t>円</w:t>
            </w:r>
          </w:p>
        </w:tc>
        <w:tc>
          <w:tcPr>
            <w:tcW w:w="2126" w:type="dxa"/>
          </w:tcPr>
          <w:p w14:paraId="234D7084" w14:textId="77777777" w:rsidR="00C425E3" w:rsidRDefault="00C425E3">
            <w:pPr>
              <w:suppressAutoHyphens/>
              <w:kinsoku w:val="0"/>
              <w:wordWrap w:val="0"/>
              <w:autoSpaceDE w:val="0"/>
              <w:autoSpaceDN w:val="0"/>
              <w:spacing w:line="346" w:lineRule="atLeast"/>
              <w:jc w:val="center"/>
              <w:rPr>
                <w:rFonts w:cs="ＭＳ 明朝"/>
                <w:sz w:val="24"/>
                <w:szCs w:val="24"/>
              </w:rPr>
            </w:pPr>
            <w:r w:rsidRPr="00011BBA">
              <w:rPr>
                <w:rFonts w:cs="ＭＳ 明朝" w:hint="eastAsia"/>
                <w:sz w:val="24"/>
                <w:szCs w:val="24"/>
              </w:rPr>
              <w:t>金　　額</w:t>
            </w:r>
          </w:p>
          <w:p w14:paraId="2528E939" w14:textId="4C61E7B2" w:rsidR="00B16AFE" w:rsidRPr="00011BBA" w:rsidRDefault="00B16AFE">
            <w:pPr>
              <w:suppressAutoHyphens/>
              <w:kinsoku w:val="0"/>
              <w:wordWrap w:val="0"/>
              <w:autoSpaceDE w:val="0"/>
              <w:autoSpaceDN w:val="0"/>
              <w:spacing w:line="346" w:lineRule="atLeast"/>
              <w:jc w:val="center"/>
              <w:rPr>
                <w:rFonts w:ascii="ＭＳ 明朝"/>
                <w:color w:val="auto"/>
                <w:sz w:val="24"/>
                <w:szCs w:val="24"/>
              </w:rPr>
            </w:pPr>
            <w:r>
              <w:rPr>
                <w:rFonts w:cs="ＭＳ 明朝" w:hint="eastAsia"/>
                <w:sz w:val="24"/>
                <w:szCs w:val="24"/>
              </w:rPr>
              <w:t xml:space="preserve">　　　　　　円</w:t>
            </w:r>
          </w:p>
        </w:tc>
        <w:tc>
          <w:tcPr>
            <w:tcW w:w="1295" w:type="dxa"/>
          </w:tcPr>
          <w:p w14:paraId="512BF35B" w14:textId="77777777" w:rsidR="00C425E3" w:rsidRPr="00011BBA" w:rsidRDefault="00C425E3">
            <w:pPr>
              <w:suppressAutoHyphens/>
              <w:kinsoku w:val="0"/>
              <w:wordWrap w:val="0"/>
              <w:autoSpaceDE w:val="0"/>
              <w:autoSpaceDN w:val="0"/>
              <w:spacing w:line="346" w:lineRule="atLeast"/>
              <w:jc w:val="center"/>
              <w:rPr>
                <w:rFonts w:ascii="ＭＳ 明朝"/>
                <w:color w:val="auto"/>
                <w:sz w:val="24"/>
                <w:szCs w:val="24"/>
              </w:rPr>
            </w:pPr>
            <w:r w:rsidRPr="00011BBA">
              <w:rPr>
                <w:rFonts w:cs="ＭＳ 明朝" w:hint="eastAsia"/>
                <w:sz w:val="24"/>
                <w:szCs w:val="24"/>
              </w:rPr>
              <w:t>備　考</w:t>
            </w:r>
          </w:p>
        </w:tc>
      </w:tr>
      <w:tr w:rsidR="00C425E3" w14:paraId="160DD440" w14:textId="77777777" w:rsidTr="00B16AFE">
        <w:trPr>
          <w:trHeight w:val="692"/>
        </w:trPr>
        <w:tc>
          <w:tcPr>
            <w:tcW w:w="1865" w:type="dxa"/>
          </w:tcPr>
          <w:p w14:paraId="60F35420" w14:textId="1218C84D" w:rsidR="00C425E3" w:rsidRPr="00011BBA" w:rsidRDefault="009F09E2">
            <w:pPr>
              <w:suppressAutoHyphens/>
              <w:kinsoku w:val="0"/>
              <w:wordWrap w:val="0"/>
              <w:autoSpaceDE w:val="0"/>
              <w:autoSpaceDN w:val="0"/>
              <w:spacing w:line="346" w:lineRule="atLeast"/>
              <w:jc w:val="left"/>
              <w:rPr>
                <w:rFonts w:ascii="ＭＳ 明朝"/>
                <w:color w:val="auto"/>
                <w:sz w:val="24"/>
                <w:szCs w:val="24"/>
              </w:rPr>
            </w:pPr>
            <w:r>
              <w:rPr>
                <w:rFonts w:ascii="ＭＳ 明朝" w:hint="eastAsia"/>
                <w:color w:val="auto"/>
                <w:sz w:val="24"/>
                <w:szCs w:val="24"/>
              </w:rPr>
              <w:t>ＣＡＥ　鍛造解析ソフト</w:t>
            </w:r>
          </w:p>
        </w:tc>
        <w:tc>
          <w:tcPr>
            <w:tcW w:w="2111" w:type="dxa"/>
          </w:tcPr>
          <w:p w14:paraId="49775A63" w14:textId="77777777" w:rsidR="00D86B3D" w:rsidRDefault="00D86B3D">
            <w:pPr>
              <w:suppressAutoHyphens/>
              <w:kinsoku w:val="0"/>
              <w:wordWrap w:val="0"/>
              <w:autoSpaceDE w:val="0"/>
              <w:autoSpaceDN w:val="0"/>
              <w:spacing w:line="346" w:lineRule="atLeast"/>
              <w:jc w:val="left"/>
              <w:rPr>
                <w:rFonts w:ascii="ＭＳ 明朝"/>
                <w:color w:val="auto"/>
                <w:sz w:val="24"/>
                <w:szCs w:val="24"/>
              </w:rPr>
            </w:pPr>
          </w:p>
          <w:p w14:paraId="71EF372C" w14:textId="3343C207" w:rsidR="00C425E3" w:rsidRDefault="003F72D6">
            <w:pPr>
              <w:suppressAutoHyphens/>
              <w:kinsoku w:val="0"/>
              <w:wordWrap w:val="0"/>
              <w:autoSpaceDE w:val="0"/>
              <w:autoSpaceDN w:val="0"/>
              <w:spacing w:line="346" w:lineRule="atLeast"/>
              <w:jc w:val="left"/>
              <w:rPr>
                <w:rFonts w:ascii="ＭＳ 明朝"/>
                <w:color w:val="auto"/>
                <w:sz w:val="24"/>
                <w:szCs w:val="24"/>
              </w:rPr>
            </w:pPr>
            <w:r>
              <w:rPr>
                <w:rFonts w:ascii="ＭＳ 明朝"/>
                <w:color w:val="auto"/>
                <w:sz w:val="24"/>
                <w:szCs w:val="24"/>
              </w:rPr>
              <w:t>仕様書のとおり</w:t>
            </w:r>
          </w:p>
        </w:tc>
        <w:tc>
          <w:tcPr>
            <w:tcW w:w="1007" w:type="dxa"/>
          </w:tcPr>
          <w:p w14:paraId="0124943D" w14:textId="77777777" w:rsidR="00C425E3" w:rsidRDefault="00C425E3">
            <w:pPr>
              <w:suppressAutoHyphens/>
              <w:kinsoku w:val="0"/>
              <w:wordWrap w:val="0"/>
              <w:autoSpaceDE w:val="0"/>
              <w:autoSpaceDN w:val="0"/>
              <w:spacing w:line="346" w:lineRule="atLeast"/>
              <w:jc w:val="left"/>
              <w:rPr>
                <w:rFonts w:ascii="ＭＳ 明朝"/>
                <w:spacing w:val="16"/>
              </w:rPr>
            </w:pPr>
          </w:p>
          <w:p w14:paraId="7357A85F" w14:textId="5EEB26FF" w:rsidR="00C425E3" w:rsidRPr="003E3F3E" w:rsidRDefault="00C425E3">
            <w:pPr>
              <w:suppressAutoHyphens/>
              <w:kinsoku w:val="0"/>
              <w:wordWrap w:val="0"/>
              <w:autoSpaceDE w:val="0"/>
              <w:autoSpaceDN w:val="0"/>
              <w:spacing w:line="346" w:lineRule="atLeast"/>
              <w:jc w:val="left"/>
              <w:rPr>
                <w:rFonts w:ascii="ＭＳ 明朝"/>
                <w:color w:val="auto"/>
                <w:sz w:val="24"/>
                <w:szCs w:val="24"/>
              </w:rPr>
            </w:pPr>
            <w:r>
              <w:t xml:space="preserve"> </w:t>
            </w:r>
            <w:r w:rsidR="00E02334">
              <w:t xml:space="preserve"> </w:t>
            </w:r>
            <w:r w:rsidR="003E3F3E" w:rsidRPr="003E3F3E">
              <w:rPr>
                <w:rFonts w:hint="eastAsia"/>
                <w:sz w:val="24"/>
                <w:szCs w:val="24"/>
              </w:rPr>
              <w:t>一式</w:t>
            </w:r>
          </w:p>
        </w:tc>
        <w:tc>
          <w:tcPr>
            <w:tcW w:w="993" w:type="dxa"/>
            <w:tcBorders>
              <w:tr2bl w:val="single" w:sz="4" w:space="0" w:color="auto"/>
            </w:tcBorders>
          </w:tcPr>
          <w:p w14:paraId="04E337E8" w14:textId="77777777" w:rsidR="00C425E3" w:rsidRDefault="00C425E3">
            <w:pPr>
              <w:suppressAutoHyphens/>
              <w:kinsoku w:val="0"/>
              <w:wordWrap w:val="0"/>
              <w:autoSpaceDE w:val="0"/>
              <w:autoSpaceDN w:val="0"/>
              <w:spacing w:line="346" w:lineRule="atLeast"/>
              <w:jc w:val="left"/>
              <w:rPr>
                <w:rFonts w:ascii="ＭＳ 明朝"/>
                <w:color w:val="auto"/>
                <w:sz w:val="24"/>
                <w:szCs w:val="24"/>
              </w:rPr>
            </w:pPr>
          </w:p>
        </w:tc>
        <w:tc>
          <w:tcPr>
            <w:tcW w:w="2126" w:type="dxa"/>
          </w:tcPr>
          <w:p w14:paraId="263B8C57" w14:textId="2102EAED" w:rsidR="00C425E3" w:rsidRDefault="00C425E3">
            <w:pPr>
              <w:suppressAutoHyphens/>
              <w:kinsoku w:val="0"/>
              <w:wordWrap w:val="0"/>
              <w:autoSpaceDE w:val="0"/>
              <w:autoSpaceDN w:val="0"/>
              <w:spacing w:line="346" w:lineRule="atLeast"/>
              <w:jc w:val="left"/>
              <w:rPr>
                <w:rFonts w:ascii="ＭＳ 明朝"/>
                <w:color w:val="auto"/>
                <w:sz w:val="24"/>
                <w:szCs w:val="24"/>
              </w:rPr>
            </w:pPr>
          </w:p>
        </w:tc>
        <w:tc>
          <w:tcPr>
            <w:tcW w:w="1295" w:type="dxa"/>
          </w:tcPr>
          <w:p w14:paraId="3ABD2454" w14:textId="77777777" w:rsidR="00C425E3" w:rsidRPr="00011BBA" w:rsidRDefault="00C425E3">
            <w:pPr>
              <w:suppressAutoHyphens/>
              <w:kinsoku w:val="0"/>
              <w:wordWrap w:val="0"/>
              <w:autoSpaceDE w:val="0"/>
              <w:autoSpaceDN w:val="0"/>
              <w:spacing w:line="346" w:lineRule="atLeast"/>
              <w:jc w:val="left"/>
              <w:rPr>
                <w:rFonts w:cs="ＭＳ 明朝"/>
                <w:sz w:val="24"/>
                <w:szCs w:val="24"/>
              </w:rPr>
            </w:pPr>
            <w:r w:rsidRPr="00011BBA">
              <w:rPr>
                <w:rFonts w:cs="ＭＳ 明朝" w:hint="eastAsia"/>
                <w:sz w:val="24"/>
                <w:szCs w:val="24"/>
              </w:rPr>
              <w:t>履行期限</w:t>
            </w:r>
          </w:p>
          <w:p w14:paraId="375D6C3B" w14:textId="4A49B39C" w:rsidR="00011BBA" w:rsidRDefault="00011BBA" w:rsidP="00011BBA">
            <w:pPr>
              <w:suppressAutoHyphens/>
              <w:kinsoku w:val="0"/>
              <w:wordWrap w:val="0"/>
              <w:autoSpaceDE w:val="0"/>
              <w:autoSpaceDN w:val="0"/>
              <w:spacing w:line="346" w:lineRule="atLeast"/>
              <w:jc w:val="left"/>
              <w:rPr>
                <w:rFonts w:ascii="ＭＳ 明朝"/>
                <w:color w:val="auto"/>
                <w:sz w:val="24"/>
                <w:szCs w:val="24"/>
              </w:rPr>
            </w:pPr>
            <w:r>
              <w:rPr>
                <w:rFonts w:ascii="ＭＳ 明朝" w:hint="eastAsia"/>
                <w:color w:val="auto"/>
                <w:sz w:val="24"/>
                <w:szCs w:val="24"/>
              </w:rPr>
              <w:t>仕様書のとおり</w:t>
            </w:r>
          </w:p>
        </w:tc>
      </w:tr>
      <w:tr w:rsidR="00C425E3" w14:paraId="6B77B0D0" w14:textId="77777777" w:rsidTr="00B16AFE">
        <w:trPr>
          <w:trHeight w:val="692"/>
        </w:trPr>
        <w:tc>
          <w:tcPr>
            <w:tcW w:w="1865" w:type="dxa"/>
          </w:tcPr>
          <w:p w14:paraId="24F0BFA5" w14:textId="77777777" w:rsidR="00C425E3" w:rsidRDefault="00C425E3">
            <w:pPr>
              <w:suppressAutoHyphens/>
              <w:kinsoku w:val="0"/>
              <w:wordWrap w:val="0"/>
              <w:autoSpaceDE w:val="0"/>
              <w:autoSpaceDN w:val="0"/>
              <w:spacing w:line="346" w:lineRule="atLeast"/>
              <w:jc w:val="left"/>
              <w:rPr>
                <w:rFonts w:ascii="ＭＳ 明朝"/>
                <w:color w:val="auto"/>
                <w:sz w:val="24"/>
                <w:szCs w:val="24"/>
              </w:rPr>
            </w:pPr>
          </w:p>
        </w:tc>
        <w:tc>
          <w:tcPr>
            <w:tcW w:w="2111" w:type="dxa"/>
          </w:tcPr>
          <w:p w14:paraId="42F4DF07" w14:textId="77777777" w:rsidR="00C425E3" w:rsidRDefault="00C425E3">
            <w:pPr>
              <w:suppressAutoHyphens/>
              <w:kinsoku w:val="0"/>
              <w:wordWrap w:val="0"/>
              <w:autoSpaceDE w:val="0"/>
              <w:autoSpaceDN w:val="0"/>
              <w:spacing w:line="346" w:lineRule="atLeast"/>
              <w:jc w:val="left"/>
              <w:rPr>
                <w:rFonts w:ascii="ＭＳ 明朝"/>
                <w:color w:val="auto"/>
                <w:sz w:val="24"/>
                <w:szCs w:val="24"/>
              </w:rPr>
            </w:pPr>
          </w:p>
        </w:tc>
        <w:tc>
          <w:tcPr>
            <w:tcW w:w="1007" w:type="dxa"/>
          </w:tcPr>
          <w:p w14:paraId="471CF153" w14:textId="77777777" w:rsidR="00C425E3" w:rsidRDefault="00C425E3">
            <w:pPr>
              <w:suppressAutoHyphens/>
              <w:kinsoku w:val="0"/>
              <w:wordWrap w:val="0"/>
              <w:autoSpaceDE w:val="0"/>
              <w:autoSpaceDN w:val="0"/>
              <w:spacing w:line="346" w:lineRule="atLeast"/>
              <w:jc w:val="left"/>
              <w:rPr>
                <w:rFonts w:ascii="ＭＳ 明朝"/>
                <w:color w:val="auto"/>
                <w:sz w:val="24"/>
                <w:szCs w:val="24"/>
              </w:rPr>
            </w:pPr>
          </w:p>
        </w:tc>
        <w:tc>
          <w:tcPr>
            <w:tcW w:w="993" w:type="dxa"/>
          </w:tcPr>
          <w:p w14:paraId="3C62D891" w14:textId="77777777" w:rsidR="00C425E3" w:rsidRDefault="00C425E3">
            <w:pPr>
              <w:suppressAutoHyphens/>
              <w:kinsoku w:val="0"/>
              <w:wordWrap w:val="0"/>
              <w:autoSpaceDE w:val="0"/>
              <w:autoSpaceDN w:val="0"/>
              <w:spacing w:line="346" w:lineRule="atLeast"/>
              <w:jc w:val="left"/>
              <w:rPr>
                <w:rFonts w:ascii="ＭＳ 明朝"/>
                <w:color w:val="auto"/>
                <w:sz w:val="24"/>
                <w:szCs w:val="24"/>
              </w:rPr>
            </w:pPr>
          </w:p>
        </w:tc>
        <w:tc>
          <w:tcPr>
            <w:tcW w:w="2126" w:type="dxa"/>
          </w:tcPr>
          <w:p w14:paraId="371AFD3B" w14:textId="77777777" w:rsidR="00C425E3" w:rsidRDefault="00C425E3">
            <w:pPr>
              <w:suppressAutoHyphens/>
              <w:kinsoku w:val="0"/>
              <w:wordWrap w:val="0"/>
              <w:autoSpaceDE w:val="0"/>
              <w:autoSpaceDN w:val="0"/>
              <w:spacing w:line="346" w:lineRule="atLeast"/>
              <w:jc w:val="left"/>
              <w:rPr>
                <w:rFonts w:ascii="ＭＳ 明朝"/>
                <w:color w:val="auto"/>
                <w:sz w:val="24"/>
                <w:szCs w:val="24"/>
              </w:rPr>
            </w:pPr>
          </w:p>
        </w:tc>
        <w:tc>
          <w:tcPr>
            <w:tcW w:w="1295" w:type="dxa"/>
          </w:tcPr>
          <w:p w14:paraId="795897D7" w14:textId="77777777" w:rsidR="00C425E3" w:rsidRPr="00011BBA" w:rsidRDefault="00C425E3">
            <w:pPr>
              <w:suppressAutoHyphens/>
              <w:kinsoku w:val="0"/>
              <w:wordWrap w:val="0"/>
              <w:autoSpaceDE w:val="0"/>
              <w:autoSpaceDN w:val="0"/>
              <w:spacing w:line="346" w:lineRule="atLeast"/>
              <w:jc w:val="left"/>
              <w:rPr>
                <w:rFonts w:cs="ＭＳ 明朝"/>
                <w:sz w:val="24"/>
                <w:szCs w:val="24"/>
              </w:rPr>
            </w:pPr>
            <w:r w:rsidRPr="00011BBA">
              <w:rPr>
                <w:rFonts w:cs="ＭＳ 明朝" w:hint="eastAsia"/>
                <w:sz w:val="24"/>
                <w:szCs w:val="24"/>
              </w:rPr>
              <w:t>納入場所</w:t>
            </w:r>
          </w:p>
          <w:p w14:paraId="1CAE72D2" w14:textId="56C5FEED" w:rsidR="00011BBA" w:rsidRDefault="00011BBA">
            <w:pPr>
              <w:suppressAutoHyphens/>
              <w:kinsoku w:val="0"/>
              <w:wordWrap w:val="0"/>
              <w:autoSpaceDE w:val="0"/>
              <w:autoSpaceDN w:val="0"/>
              <w:spacing w:line="346" w:lineRule="atLeast"/>
              <w:jc w:val="left"/>
              <w:rPr>
                <w:rFonts w:ascii="ＭＳ 明朝"/>
                <w:color w:val="auto"/>
                <w:sz w:val="24"/>
                <w:szCs w:val="24"/>
              </w:rPr>
            </w:pPr>
            <w:r>
              <w:rPr>
                <w:rFonts w:ascii="ＭＳ 明朝" w:hint="eastAsia"/>
                <w:color w:val="auto"/>
                <w:sz w:val="24"/>
                <w:szCs w:val="24"/>
              </w:rPr>
              <w:t>仕様書のとおり</w:t>
            </w:r>
          </w:p>
        </w:tc>
      </w:tr>
      <w:tr w:rsidR="00C425E3" w14:paraId="40F24076" w14:textId="77777777" w:rsidTr="00B16AFE">
        <w:trPr>
          <w:trHeight w:val="692"/>
        </w:trPr>
        <w:tc>
          <w:tcPr>
            <w:tcW w:w="1865" w:type="dxa"/>
            <w:tcBorders>
              <w:bottom w:val="single" w:sz="18" w:space="0" w:color="000000"/>
            </w:tcBorders>
          </w:tcPr>
          <w:p w14:paraId="0DD621DD" w14:textId="77777777" w:rsidR="00C425E3" w:rsidRDefault="00C425E3">
            <w:pPr>
              <w:suppressAutoHyphens/>
              <w:kinsoku w:val="0"/>
              <w:wordWrap w:val="0"/>
              <w:autoSpaceDE w:val="0"/>
              <w:autoSpaceDN w:val="0"/>
              <w:spacing w:line="346" w:lineRule="atLeast"/>
              <w:jc w:val="left"/>
              <w:rPr>
                <w:rFonts w:ascii="ＭＳ 明朝"/>
                <w:color w:val="auto"/>
                <w:sz w:val="24"/>
                <w:szCs w:val="24"/>
              </w:rPr>
            </w:pPr>
          </w:p>
        </w:tc>
        <w:tc>
          <w:tcPr>
            <w:tcW w:w="2111" w:type="dxa"/>
            <w:tcBorders>
              <w:bottom w:val="single" w:sz="18" w:space="0" w:color="000000"/>
            </w:tcBorders>
          </w:tcPr>
          <w:p w14:paraId="6ADDD9FF" w14:textId="77777777" w:rsidR="00C425E3" w:rsidRDefault="00C425E3">
            <w:pPr>
              <w:suppressAutoHyphens/>
              <w:kinsoku w:val="0"/>
              <w:wordWrap w:val="0"/>
              <w:autoSpaceDE w:val="0"/>
              <w:autoSpaceDN w:val="0"/>
              <w:spacing w:line="346" w:lineRule="atLeast"/>
              <w:jc w:val="left"/>
              <w:rPr>
                <w:rFonts w:ascii="ＭＳ 明朝"/>
                <w:color w:val="auto"/>
                <w:sz w:val="24"/>
                <w:szCs w:val="24"/>
              </w:rPr>
            </w:pPr>
          </w:p>
        </w:tc>
        <w:tc>
          <w:tcPr>
            <w:tcW w:w="1007" w:type="dxa"/>
            <w:tcBorders>
              <w:bottom w:val="single" w:sz="18" w:space="0" w:color="000000"/>
            </w:tcBorders>
          </w:tcPr>
          <w:p w14:paraId="5C010D1D" w14:textId="77777777" w:rsidR="00C425E3" w:rsidRDefault="00C425E3">
            <w:pPr>
              <w:suppressAutoHyphens/>
              <w:kinsoku w:val="0"/>
              <w:wordWrap w:val="0"/>
              <w:autoSpaceDE w:val="0"/>
              <w:autoSpaceDN w:val="0"/>
              <w:spacing w:line="346" w:lineRule="atLeast"/>
              <w:jc w:val="left"/>
              <w:rPr>
                <w:rFonts w:ascii="ＭＳ 明朝"/>
                <w:color w:val="auto"/>
                <w:sz w:val="24"/>
                <w:szCs w:val="24"/>
              </w:rPr>
            </w:pPr>
          </w:p>
        </w:tc>
        <w:tc>
          <w:tcPr>
            <w:tcW w:w="993" w:type="dxa"/>
            <w:tcBorders>
              <w:bottom w:val="single" w:sz="18" w:space="0" w:color="000000"/>
            </w:tcBorders>
          </w:tcPr>
          <w:p w14:paraId="2F60E695" w14:textId="77777777" w:rsidR="00C425E3" w:rsidRDefault="00C425E3">
            <w:pPr>
              <w:suppressAutoHyphens/>
              <w:kinsoku w:val="0"/>
              <w:wordWrap w:val="0"/>
              <w:autoSpaceDE w:val="0"/>
              <w:autoSpaceDN w:val="0"/>
              <w:spacing w:line="346" w:lineRule="atLeast"/>
              <w:jc w:val="left"/>
              <w:rPr>
                <w:rFonts w:ascii="ＭＳ 明朝"/>
                <w:color w:val="auto"/>
                <w:sz w:val="24"/>
                <w:szCs w:val="24"/>
              </w:rPr>
            </w:pPr>
          </w:p>
        </w:tc>
        <w:tc>
          <w:tcPr>
            <w:tcW w:w="2126" w:type="dxa"/>
            <w:tcBorders>
              <w:bottom w:val="single" w:sz="18" w:space="0" w:color="000000"/>
            </w:tcBorders>
          </w:tcPr>
          <w:p w14:paraId="337A9BD3" w14:textId="77777777" w:rsidR="00C425E3" w:rsidRDefault="00C425E3">
            <w:pPr>
              <w:suppressAutoHyphens/>
              <w:kinsoku w:val="0"/>
              <w:wordWrap w:val="0"/>
              <w:autoSpaceDE w:val="0"/>
              <w:autoSpaceDN w:val="0"/>
              <w:spacing w:line="346" w:lineRule="atLeast"/>
              <w:jc w:val="left"/>
              <w:rPr>
                <w:rFonts w:ascii="ＭＳ 明朝"/>
                <w:color w:val="auto"/>
                <w:sz w:val="24"/>
                <w:szCs w:val="24"/>
              </w:rPr>
            </w:pPr>
          </w:p>
        </w:tc>
        <w:tc>
          <w:tcPr>
            <w:tcW w:w="1295" w:type="dxa"/>
            <w:tcBorders>
              <w:bottom w:val="single" w:sz="18" w:space="0" w:color="000000"/>
            </w:tcBorders>
          </w:tcPr>
          <w:p w14:paraId="44720709" w14:textId="77777777" w:rsidR="00011BBA" w:rsidRPr="00011BBA" w:rsidRDefault="00C425E3">
            <w:pPr>
              <w:suppressAutoHyphens/>
              <w:kinsoku w:val="0"/>
              <w:wordWrap w:val="0"/>
              <w:autoSpaceDE w:val="0"/>
              <w:autoSpaceDN w:val="0"/>
              <w:spacing w:line="346" w:lineRule="atLeast"/>
              <w:jc w:val="left"/>
              <w:rPr>
                <w:rFonts w:cs="ＭＳ 明朝"/>
                <w:sz w:val="24"/>
                <w:szCs w:val="24"/>
              </w:rPr>
            </w:pPr>
            <w:r w:rsidRPr="00011BBA">
              <w:rPr>
                <w:rFonts w:cs="ＭＳ 明朝" w:hint="eastAsia"/>
                <w:sz w:val="24"/>
                <w:szCs w:val="24"/>
              </w:rPr>
              <w:t>特別条件</w:t>
            </w:r>
          </w:p>
          <w:p w14:paraId="2800C780" w14:textId="575DCC43" w:rsidR="00C425E3" w:rsidRDefault="00011BBA">
            <w:pPr>
              <w:suppressAutoHyphens/>
              <w:kinsoku w:val="0"/>
              <w:wordWrap w:val="0"/>
              <w:autoSpaceDE w:val="0"/>
              <w:autoSpaceDN w:val="0"/>
              <w:spacing w:line="346" w:lineRule="atLeast"/>
              <w:jc w:val="left"/>
              <w:rPr>
                <w:rFonts w:ascii="ＭＳ 明朝"/>
                <w:color w:val="auto"/>
                <w:sz w:val="24"/>
                <w:szCs w:val="24"/>
              </w:rPr>
            </w:pPr>
            <w:r>
              <w:rPr>
                <w:rFonts w:ascii="ＭＳ 明朝" w:hint="eastAsia"/>
                <w:color w:val="auto"/>
                <w:sz w:val="24"/>
                <w:szCs w:val="24"/>
              </w:rPr>
              <w:t>仕様書のとおり</w:t>
            </w:r>
          </w:p>
        </w:tc>
      </w:tr>
      <w:bookmarkEnd w:id="0"/>
    </w:tbl>
    <w:p w14:paraId="04F14046" w14:textId="77777777" w:rsidR="00C425E3" w:rsidRDefault="00C425E3">
      <w:pPr>
        <w:overflowPunct/>
        <w:autoSpaceDE w:val="0"/>
        <w:autoSpaceDN w:val="0"/>
        <w:jc w:val="left"/>
        <w:textAlignment w:val="auto"/>
        <w:rPr>
          <w:rFonts w:ascii="ＭＳ 明朝"/>
          <w:spacing w:val="16"/>
        </w:rPr>
      </w:pPr>
    </w:p>
    <w:p w14:paraId="363B78D9" w14:textId="77777777" w:rsidR="00C425E3" w:rsidRPr="002D0DEB" w:rsidRDefault="00C425E3">
      <w:pPr>
        <w:adjustRightInd/>
        <w:rPr>
          <w:rFonts w:ascii="ＭＳ 明朝"/>
          <w:spacing w:val="16"/>
          <w:sz w:val="22"/>
          <w:szCs w:val="22"/>
        </w:rPr>
      </w:pPr>
      <w:r w:rsidRPr="002D0DEB">
        <w:rPr>
          <w:rFonts w:cs="ＭＳ 明朝" w:hint="eastAsia"/>
          <w:sz w:val="22"/>
          <w:szCs w:val="22"/>
        </w:rPr>
        <w:t xml:space="preserve">　新潟県財務規則及びこれに基づく入札条件を承認のうえ入札します。</w:t>
      </w:r>
    </w:p>
    <w:p w14:paraId="2297F83F" w14:textId="77777777" w:rsidR="00C425E3" w:rsidRPr="002D0DEB" w:rsidRDefault="00C425E3">
      <w:pPr>
        <w:adjustRightInd/>
        <w:rPr>
          <w:rFonts w:ascii="ＭＳ 明朝"/>
          <w:spacing w:val="16"/>
          <w:sz w:val="22"/>
          <w:szCs w:val="22"/>
        </w:rPr>
      </w:pPr>
    </w:p>
    <w:p w14:paraId="3B1B5371" w14:textId="77777777" w:rsidR="00C425E3" w:rsidRPr="002D0DEB" w:rsidRDefault="00C425E3">
      <w:pPr>
        <w:adjustRightInd/>
        <w:rPr>
          <w:rFonts w:ascii="ＭＳ 明朝"/>
          <w:spacing w:val="16"/>
          <w:sz w:val="22"/>
          <w:szCs w:val="22"/>
        </w:rPr>
      </w:pPr>
      <w:r w:rsidRPr="002D0DEB">
        <w:rPr>
          <w:rFonts w:cs="ＭＳ 明朝" w:hint="eastAsia"/>
          <w:sz w:val="22"/>
          <w:szCs w:val="22"/>
        </w:rPr>
        <w:t xml:space="preserve">　　　　年　　月　　日</w:t>
      </w:r>
    </w:p>
    <w:p w14:paraId="225CE5A0" w14:textId="77777777" w:rsidR="00C425E3" w:rsidRPr="002D0DEB" w:rsidRDefault="00C425E3">
      <w:pPr>
        <w:adjustRightInd/>
        <w:rPr>
          <w:rFonts w:ascii="ＭＳ 明朝"/>
          <w:spacing w:val="16"/>
          <w:sz w:val="22"/>
          <w:szCs w:val="22"/>
        </w:rPr>
      </w:pPr>
    </w:p>
    <w:p w14:paraId="60E20137" w14:textId="4188E94F" w:rsidR="00C425E3" w:rsidRPr="002D0DEB" w:rsidRDefault="00C425E3">
      <w:pPr>
        <w:adjustRightInd/>
        <w:rPr>
          <w:sz w:val="22"/>
          <w:szCs w:val="22"/>
        </w:rPr>
      </w:pPr>
      <w:r w:rsidRPr="002D0DEB">
        <w:rPr>
          <w:rFonts w:cs="ＭＳ 明朝" w:hint="eastAsia"/>
          <w:sz w:val="22"/>
          <w:szCs w:val="22"/>
        </w:rPr>
        <w:t xml:space="preserve">　　　　　　　　　　　　　　　　　　住所</w:t>
      </w:r>
    </w:p>
    <w:p w14:paraId="59558FDE" w14:textId="77777777" w:rsidR="00BB024E" w:rsidRPr="002D0DEB" w:rsidRDefault="00BB024E">
      <w:pPr>
        <w:adjustRightInd/>
        <w:rPr>
          <w:rFonts w:ascii="ＭＳ 明朝"/>
          <w:spacing w:val="16"/>
          <w:sz w:val="22"/>
          <w:szCs w:val="22"/>
        </w:rPr>
      </w:pPr>
    </w:p>
    <w:p w14:paraId="427D1F46" w14:textId="598D2D1B" w:rsidR="00BB024E" w:rsidRPr="002D0DEB" w:rsidRDefault="00BB024E" w:rsidP="00BB024E">
      <w:pPr>
        <w:adjustRightInd/>
        <w:rPr>
          <w:sz w:val="22"/>
          <w:szCs w:val="22"/>
        </w:rPr>
      </w:pPr>
      <w:r w:rsidRPr="002D0DEB">
        <w:rPr>
          <w:sz w:val="22"/>
          <w:szCs w:val="22"/>
        </w:rPr>
        <w:t xml:space="preserve">              </w:t>
      </w:r>
      <w:r w:rsidR="001A3B26" w:rsidRPr="002D0DEB">
        <w:rPr>
          <w:sz w:val="22"/>
          <w:szCs w:val="22"/>
        </w:rPr>
        <w:t xml:space="preserve">                      </w:t>
      </w:r>
      <w:r w:rsidRPr="002D0DEB">
        <w:rPr>
          <w:rFonts w:cs="ＭＳ 明朝" w:hint="eastAsia"/>
          <w:sz w:val="22"/>
          <w:szCs w:val="22"/>
        </w:rPr>
        <w:t>商号又は名称</w:t>
      </w:r>
    </w:p>
    <w:p w14:paraId="5525A249" w14:textId="77777777" w:rsidR="00BB024E" w:rsidRPr="002D0DEB" w:rsidRDefault="00BB024E" w:rsidP="00BB024E">
      <w:pPr>
        <w:adjustRightInd/>
        <w:rPr>
          <w:rFonts w:ascii="ＭＳ 明朝"/>
          <w:spacing w:val="16"/>
          <w:sz w:val="22"/>
          <w:szCs w:val="22"/>
        </w:rPr>
      </w:pPr>
    </w:p>
    <w:p w14:paraId="1FCFACE7" w14:textId="7EA2A189" w:rsidR="00C425E3" w:rsidRPr="002D0DEB" w:rsidRDefault="00C425E3">
      <w:pPr>
        <w:adjustRightInd/>
        <w:rPr>
          <w:rFonts w:ascii="ＭＳ 明朝"/>
          <w:spacing w:val="16"/>
          <w:sz w:val="22"/>
          <w:szCs w:val="22"/>
        </w:rPr>
      </w:pPr>
      <w:r w:rsidRPr="002D0DEB">
        <w:rPr>
          <w:sz w:val="22"/>
          <w:szCs w:val="22"/>
        </w:rPr>
        <w:t xml:space="preserve">              </w:t>
      </w:r>
      <w:r w:rsidR="001A3B26" w:rsidRPr="002D0DEB">
        <w:rPr>
          <w:sz w:val="22"/>
          <w:szCs w:val="22"/>
        </w:rPr>
        <w:t xml:space="preserve">                      </w:t>
      </w:r>
      <w:r w:rsidRPr="002D0DEB">
        <w:rPr>
          <w:rFonts w:cs="ＭＳ 明朝" w:hint="eastAsia"/>
          <w:sz w:val="22"/>
          <w:szCs w:val="22"/>
        </w:rPr>
        <w:t xml:space="preserve">氏名　　　　　　　　</w:t>
      </w:r>
      <w:r w:rsidR="002D0DEB">
        <w:rPr>
          <w:rFonts w:cs="ＭＳ 明朝" w:hint="eastAsia"/>
          <w:sz w:val="22"/>
          <w:szCs w:val="22"/>
        </w:rPr>
        <w:t xml:space="preserve">　　　　　</w:t>
      </w:r>
      <w:r w:rsidRPr="002D0DEB">
        <w:rPr>
          <w:rFonts w:cs="ＭＳ 明朝" w:hint="eastAsia"/>
          <w:sz w:val="22"/>
          <w:szCs w:val="22"/>
        </w:rPr>
        <w:t xml:space="preserve">　　　</w:t>
      </w:r>
      <w:r w:rsidR="00FC7917" w:rsidRPr="002D0DEB">
        <w:rPr>
          <w:rFonts w:cs="ＭＳ 明朝" w:hint="eastAsia"/>
          <w:sz w:val="22"/>
          <w:szCs w:val="22"/>
        </w:rPr>
        <w:t>㊞</w:t>
      </w:r>
    </w:p>
    <w:p w14:paraId="7D28E059" w14:textId="2868CD3C" w:rsidR="003F72D6" w:rsidRDefault="003F72D6">
      <w:pPr>
        <w:adjustRightInd/>
        <w:rPr>
          <w:rFonts w:ascii="ＭＳ 明朝"/>
          <w:spacing w:val="16"/>
        </w:rPr>
      </w:pPr>
    </w:p>
    <w:p w14:paraId="57963CC7" w14:textId="77777777" w:rsidR="00FE0EF1" w:rsidRDefault="00FE0EF1">
      <w:pPr>
        <w:adjustRightInd/>
        <w:rPr>
          <w:rFonts w:ascii="ＭＳ 明朝"/>
          <w:spacing w:val="16"/>
        </w:rPr>
      </w:pPr>
    </w:p>
    <w:p w14:paraId="5BC3CF0C" w14:textId="6E639CD1" w:rsidR="00011BBA" w:rsidRPr="00FE6275" w:rsidRDefault="009B4D13" w:rsidP="00FE6275">
      <w:pPr>
        <w:adjustRightInd/>
        <w:ind w:firstLineChars="100" w:firstLine="250"/>
        <w:rPr>
          <w:rFonts w:cs="ＭＳ 明朝"/>
          <w:sz w:val="22"/>
          <w:szCs w:val="22"/>
        </w:rPr>
      </w:pPr>
      <w:bookmarkStart w:id="1" w:name="_Hlk172116460"/>
      <w:r w:rsidRPr="00FE6275">
        <w:rPr>
          <w:rFonts w:cs="ＭＳ 明朝" w:hint="eastAsia"/>
          <w:sz w:val="22"/>
          <w:szCs w:val="22"/>
        </w:rPr>
        <w:t>新潟県</w:t>
      </w:r>
      <w:r w:rsidR="0026500F" w:rsidRPr="00FE6275">
        <w:rPr>
          <w:rFonts w:cs="ＭＳ 明朝" w:hint="eastAsia"/>
          <w:sz w:val="22"/>
          <w:szCs w:val="22"/>
        </w:rPr>
        <w:t>工業技術総合研究</w:t>
      </w:r>
      <w:r w:rsidR="00713C25" w:rsidRPr="00FE6275">
        <w:rPr>
          <w:rFonts w:cs="ＭＳ 明朝" w:hint="eastAsia"/>
          <w:sz w:val="22"/>
          <w:szCs w:val="22"/>
        </w:rPr>
        <w:t>所</w:t>
      </w:r>
      <w:r w:rsidR="00B16AFE">
        <w:rPr>
          <w:rFonts w:cs="ＭＳ 明朝" w:hint="eastAsia"/>
          <w:sz w:val="22"/>
          <w:szCs w:val="22"/>
        </w:rPr>
        <w:t>長</w:t>
      </w:r>
      <w:r w:rsidR="003F72D6" w:rsidRPr="00FE6275">
        <w:rPr>
          <w:rFonts w:cs="ＭＳ 明朝" w:hint="eastAsia"/>
          <w:sz w:val="22"/>
          <w:szCs w:val="22"/>
        </w:rPr>
        <w:t xml:space="preserve">　</w:t>
      </w:r>
    </w:p>
    <w:p w14:paraId="6D730896" w14:textId="15C82651" w:rsidR="00E72AE7" w:rsidRPr="00FE6275" w:rsidRDefault="0026500F" w:rsidP="00B16AFE">
      <w:pPr>
        <w:adjustRightInd/>
        <w:ind w:firstLineChars="300" w:firstLine="750"/>
        <w:rPr>
          <w:rFonts w:cs="ＭＳ 明朝"/>
          <w:sz w:val="22"/>
          <w:szCs w:val="22"/>
        </w:rPr>
      </w:pPr>
      <w:r w:rsidRPr="00FE6275">
        <w:rPr>
          <w:rFonts w:cs="ＭＳ 明朝" w:hint="eastAsia"/>
          <w:sz w:val="22"/>
          <w:szCs w:val="22"/>
        </w:rPr>
        <w:t xml:space="preserve">　</w:t>
      </w:r>
      <w:r w:rsidR="00F56028">
        <w:rPr>
          <w:rFonts w:cs="ＭＳ 明朝" w:hint="eastAsia"/>
          <w:sz w:val="22"/>
          <w:szCs w:val="22"/>
        </w:rPr>
        <w:t xml:space="preserve">　</w:t>
      </w:r>
      <w:r w:rsidRPr="00FE6275">
        <w:rPr>
          <w:rFonts w:cs="ＭＳ 明朝" w:hint="eastAsia"/>
          <w:sz w:val="22"/>
          <w:szCs w:val="22"/>
        </w:rPr>
        <w:t xml:space="preserve">　</w:t>
      </w:r>
      <w:r w:rsidR="00F56028">
        <w:rPr>
          <w:rFonts w:cs="ＭＳ 明朝" w:hint="eastAsia"/>
          <w:sz w:val="22"/>
          <w:szCs w:val="22"/>
        </w:rPr>
        <w:t>田辺</w:t>
      </w:r>
      <w:r w:rsidR="00011BBA" w:rsidRPr="00FE6275">
        <w:rPr>
          <w:rFonts w:cs="ＭＳ 明朝" w:hint="eastAsia"/>
          <w:sz w:val="22"/>
          <w:szCs w:val="22"/>
        </w:rPr>
        <w:t xml:space="preserve">　</w:t>
      </w:r>
      <w:r w:rsidR="00F56028">
        <w:rPr>
          <w:rFonts w:cs="ＭＳ 明朝" w:hint="eastAsia"/>
          <w:sz w:val="22"/>
          <w:szCs w:val="22"/>
        </w:rPr>
        <w:t>寛</w:t>
      </w:r>
      <w:r w:rsidR="00C47D09" w:rsidRPr="00FE6275">
        <w:rPr>
          <w:rFonts w:cs="ＭＳ 明朝" w:hint="eastAsia"/>
          <w:sz w:val="22"/>
          <w:szCs w:val="22"/>
        </w:rPr>
        <w:t xml:space="preserve">　</w:t>
      </w:r>
      <w:r w:rsidR="00C425E3" w:rsidRPr="00FE6275">
        <w:rPr>
          <w:rFonts w:cs="ＭＳ 明朝" w:hint="eastAsia"/>
          <w:sz w:val="22"/>
          <w:szCs w:val="22"/>
        </w:rPr>
        <w:t>様</w:t>
      </w:r>
      <w:bookmarkEnd w:id="1"/>
    </w:p>
    <w:sectPr w:rsidR="00E72AE7" w:rsidRPr="00FE6275">
      <w:type w:val="continuous"/>
      <w:pgSz w:w="11906" w:h="16838"/>
      <w:pgMar w:top="1134" w:right="1134" w:bottom="1134" w:left="1134" w:header="720" w:footer="720" w:gutter="0"/>
      <w:pgNumType w:start="1"/>
      <w:cols w:space="720"/>
      <w:noEndnote/>
      <w:docGrid w:type="linesAndChars" w:linePitch="346"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2277F" w14:textId="77777777" w:rsidR="00363059" w:rsidRDefault="00363059">
      <w:r>
        <w:separator/>
      </w:r>
    </w:p>
  </w:endnote>
  <w:endnote w:type="continuationSeparator" w:id="0">
    <w:p w14:paraId="0B7F92E8" w14:textId="77777777" w:rsidR="00363059" w:rsidRDefault="00363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04E13" w14:textId="77777777" w:rsidR="00363059" w:rsidRDefault="00363059">
      <w:r>
        <w:rPr>
          <w:rFonts w:ascii="ＭＳ 明朝"/>
          <w:color w:val="auto"/>
          <w:sz w:val="2"/>
          <w:szCs w:val="2"/>
        </w:rPr>
        <w:continuationSeparator/>
      </w:r>
    </w:p>
  </w:footnote>
  <w:footnote w:type="continuationSeparator" w:id="0">
    <w:p w14:paraId="2B6C87F8" w14:textId="77777777" w:rsidR="00363059" w:rsidRDefault="00363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6144"/>
  <w:drawingGridVerticalSpacing w:val="34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E3"/>
    <w:rsid w:val="00011BBA"/>
    <w:rsid w:val="00014125"/>
    <w:rsid w:val="00027358"/>
    <w:rsid w:val="00037A44"/>
    <w:rsid w:val="000423F4"/>
    <w:rsid w:val="000B2C64"/>
    <w:rsid w:val="00181B4F"/>
    <w:rsid w:val="001A3B26"/>
    <w:rsid w:val="00203A90"/>
    <w:rsid w:val="0026500F"/>
    <w:rsid w:val="00275E3B"/>
    <w:rsid w:val="002C67E8"/>
    <w:rsid w:val="002D0DEB"/>
    <w:rsid w:val="00363059"/>
    <w:rsid w:val="00374EDF"/>
    <w:rsid w:val="00381D80"/>
    <w:rsid w:val="003A2764"/>
    <w:rsid w:val="003C3071"/>
    <w:rsid w:val="003D1326"/>
    <w:rsid w:val="003E3F3E"/>
    <w:rsid w:val="003F72D6"/>
    <w:rsid w:val="00413A72"/>
    <w:rsid w:val="00424E15"/>
    <w:rsid w:val="004C5841"/>
    <w:rsid w:val="00511281"/>
    <w:rsid w:val="00515C48"/>
    <w:rsid w:val="00547090"/>
    <w:rsid w:val="00562CFA"/>
    <w:rsid w:val="005C1D07"/>
    <w:rsid w:val="00713C25"/>
    <w:rsid w:val="00761BE4"/>
    <w:rsid w:val="00781061"/>
    <w:rsid w:val="007C1035"/>
    <w:rsid w:val="007D4064"/>
    <w:rsid w:val="007D7872"/>
    <w:rsid w:val="008603D0"/>
    <w:rsid w:val="008C2563"/>
    <w:rsid w:val="008E46AE"/>
    <w:rsid w:val="00921E53"/>
    <w:rsid w:val="009B4D13"/>
    <w:rsid w:val="009F09E2"/>
    <w:rsid w:val="00AA3B38"/>
    <w:rsid w:val="00AD0FFA"/>
    <w:rsid w:val="00B16AFE"/>
    <w:rsid w:val="00B57A7B"/>
    <w:rsid w:val="00BB024E"/>
    <w:rsid w:val="00BC1615"/>
    <w:rsid w:val="00BC5112"/>
    <w:rsid w:val="00C03BE0"/>
    <w:rsid w:val="00C425E3"/>
    <w:rsid w:val="00C452B6"/>
    <w:rsid w:val="00C47D09"/>
    <w:rsid w:val="00C67C3C"/>
    <w:rsid w:val="00D03634"/>
    <w:rsid w:val="00D86B3D"/>
    <w:rsid w:val="00D92131"/>
    <w:rsid w:val="00DD6769"/>
    <w:rsid w:val="00E02334"/>
    <w:rsid w:val="00E72AE7"/>
    <w:rsid w:val="00EA022D"/>
    <w:rsid w:val="00EC78E0"/>
    <w:rsid w:val="00ED2D7F"/>
    <w:rsid w:val="00ED7BAB"/>
    <w:rsid w:val="00F320D0"/>
    <w:rsid w:val="00F54B8F"/>
    <w:rsid w:val="00F56028"/>
    <w:rsid w:val="00F75FA0"/>
    <w:rsid w:val="00F7634C"/>
    <w:rsid w:val="00FC7917"/>
    <w:rsid w:val="00FD250E"/>
    <w:rsid w:val="00FE0EF1"/>
    <w:rsid w:val="00FE62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2B5CBDD"/>
  <w15:chartTrackingRefBased/>
  <w15:docId w15:val="{71C391C3-DF79-4E91-A927-9F835EC5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C67E8"/>
    <w:rPr>
      <w:rFonts w:ascii="Arial" w:eastAsia="ＭＳ ゴシック" w:hAnsi="Arial" w:cs="Arial"/>
      <w:sz w:val="18"/>
      <w:szCs w:val="18"/>
    </w:rPr>
  </w:style>
  <w:style w:type="paragraph" w:styleId="a4">
    <w:name w:val="header"/>
    <w:basedOn w:val="a"/>
    <w:link w:val="a5"/>
    <w:rsid w:val="00C47D09"/>
    <w:pPr>
      <w:tabs>
        <w:tab w:val="center" w:pos="4252"/>
        <w:tab w:val="right" w:pos="8504"/>
      </w:tabs>
      <w:snapToGrid w:val="0"/>
    </w:pPr>
  </w:style>
  <w:style w:type="character" w:customStyle="1" w:styleId="a5">
    <w:name w:val="ヘッダー (文字)"/>
    <w:link w:val="a4"/>
    <w:rsid w:val="00C47D09"/>
    <w:rPr>
      <w:rFonts w:ascii="Times New Roman" w:hAnsi="Times New Roman"/>
      <w:color w:val="000000"/>
      <w:sz w:val="21"/>
      <w:szCs w:val="21"/>
    </w:rPr>
  </w:style>
  <w:style w:type="paragraph" w:styleId="a6">
    <w:name w:val="footer"/>
    <w:basedOn w:val="a"/>
    <w:link w:val="a7"/>
    <w:rsid w:val="00C47D09"/>
    <w:pPr>
      <w:tabs>
        <w:tab w:val="center" w:pos="4252"/>
        <w:tab w:val="right" w:pos="8504"/>
      </w:tabs>
      <w:snapToGrid w:val="0"/>
    </w:pPr>
  </w:style>
  <w:style w:type="character" w:customStyle="1" w:styleId="a7">
    <w:name w:val="フッター (文字)"/>
    <w:link w:val="a6"/>
    <w:rsid w:val="00C47D09"/>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67</Words>
  <Characters>388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第３０号様式</vt:lpstr>
      <vt:lpstr>第３０号様式                     </vt:lpstr>
    </vt:vector>
  </TitlesOfParts>
  <Company>NIIGATAKEN</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第３０号様式</dc:title>
  <dc:subject/>
  <dc:creator>株式会社 ジャストシステム</dc:creator>
  <cp:keywords/>
  <cp:lastModifiedBy>新潟県</cp:lastModifiedBy>
  <cp:revision>5</cp:revision>
  <cp:lastPrinted>2025-07-22T07:01:00Z</cp:lastPrinted>
  <dcterms:created xsi:type="dcterms:W3CDTF">2025-07-22T07:06:00Z</dcterms:created>
  <dcterms:modified xsi:type="dcterms:W3CDTF">2026-07-24T05:14:00Z</dcterms:modified>
</cp:coreProperties>
</file>